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364" w:rsidRPr="00C25F70" w:rsidRDefault="00F77364" w:rsidP="00F77364">
      <w:pPr>
        <w:spacing w:after="0" w:line="240" w:lineRule="auto"/>
        <w:ind w:hanging="15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D3102">
        <w:rPr>
          <w:rFonts w:ascii="Times New Roman" w:eastAsia="Times New Roman" w:hAnsi="Times New Roman" w:cs="Times New Roman"/>
          <w:b/>
          <w:bCs/>
          <w:noProof/>
          <w:kern w:val="32"/>
          <w:sz w:val="24"/>
          <w:szCs w:val="24"/>
          <w:lang w:eastAsia="ru-RU"/>
        </w:rPr>
        <w:drawing>
          <wp:inline distT="0" distB="0" distL="0" distR="0" wp14:anchorId="3B892110" wp14:editId="16C624E7">
            <wp:extent cx="7370763" cy="4992414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806"/>
                    <a:stretch/>
                  </pic:blipFill>
                  <pic:spPr bwMode="auto">
                    <a:xfrm>
                      <a:off x="0" y="0"/>
                      <a:ext cx="7382191" cy="500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7364" w:rsidRPr="00C25F70" w:rsidRDefault="00F77364" w:rsidP="00F77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77364" w:rsidRPr="00C25F70" w:rsidRDefault="00F77364" w:rsidP="00F77364">
      <w:pPr>
        <w:spacing w:after="0" w:line="240" w:lineRule="auto"/>
        <w:ind w:left="7655" w:hanging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64" w:rsidRPr="00C25F70" w:rsidRDefault="00F77364" w:rsidP="00F77364">
      <w:pPr>
        <w:spacing w:after="0" w:line="240" w:lineRule="auto"/>
        <w:jc w:val="center"/>
        <w:rPr>
          <w:rFonts w:ascii="Times New Roman" w:eastAsia="Times New Roman" w:hAnsi="Times New Roman" w:cs="Times New Roman"/>
          <w:sz w:val="64"/>
          <w:szCs w:val="24"/>
          <w:lang w:eastAsia="ru-RU"/>
        </w:rPr>
      </w:pPr>
      <w:r w:rsidRPr="00C25F70">
        <w:rPr>
          <w:rFonts w:ascii="Times New Roman" w:eastAsia="Times New Roman" w:hAnsi="Times New Roman" w:cs="Times New Roman"/>
          <w:sz w:val="64"/>
          <w:szCs w:val="24"/>
          <w:lang w:eastAsia="ru-RU"/>
        </w:rPr>
        <w:t>РАБОЧАЯ ПРОГРАММА</w:t>
      </w:r>
    </w:p>
    <w:p w:rsidR="00F77364" w:rsidRPr="00C25F70" w:rsidRDefault="00F77364" w:rsidP="00F77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64" w:rsidRPr="00C25F70" w:rsidRDefault="00F77364" w:rsidP="00F773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дисциплины </w:t>
      </w:r>
      <w:r w:rsidRPr="00670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Строительные машины и оборудование</w:t>
      </w:r>
      <w:r w:rsidRPr="00670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25F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77364" w:rsidRPr="00C25F70" w:rsidRDefault="00F77364" w:rsidP="00F77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64" w:rsidRDefault="00F77364" w:rsidP="00F7736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76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Pr="005842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Архитектуры и строительства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Те</w:t>
      </w:r>
      <w:r w:rsidRPr="00F761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хнологического</w:t>
      </w:r>
      <w:r w:rsidRPr="00F761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факультета</w:t>
      </w:r>
    </w:p>
    <w:p w:rsidR="00F77364" w:rsidRPr="00C25F70" w:rsidRDefault="00F77364" w:rsidP="00F77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64" w:rsidRPr="00C25F70" w:rsidRDefault="00F77364" w:rsidP="00F77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F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 08.03.01 Строительство</w:t>
      </w:r>
    </w:p>
    <w:p w:rsidR="00F77364" w:rsidRPr="00C25F70" w:rsidRDefault="00F77364" w:rsidP="00F77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64" w:rsidRPr="00C25F70" w:rsidRDefault="00F77364" w:rsidP="00F77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F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 подготовки: Промышленное и гражданское строительство</w:t>
      </w:r>
    </w:p>
    <w:p w:rsidR="00F77364" w:rsidRPr="00C25F70" w:rsidRDefault="00F77364" w:rsidP="00F77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77364" w:rsidRPr="00C25F70" w:rsidRDefault="00F77364" w:rsidP="00F77364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25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чная </w:t>
      </w:r>
    </w:p>
    <w:p w:rsidR="00F77364" w:rsidRPr="00C25F70" w:rsidRDefault="00F77364" w:rsidP="00F77364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64" w:rsidRPr="00C25F70" w:rsidRDefault="00F77364" w:rsidP="00F77364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Курс(ы) 3</w:t>
      </w:r>
    </w:p>
    <w:p w:rsidR="00F77364" w:rsidRPr="00C25F70" w:rsidRDefault="00F77364" w:rsidP="00F77364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64" w:rsidRPr="00C25F70" w:rsidRDefault="00F77364" w:rsidP="00F77364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Семестр(ы) 6</w:t>
      </w:r>
    </w:p>
    <w:p w:rsidR="00F77364" w:rsidRPr="00C25F70" w:rsidRDefault="00F77364" w:rsidP="00F77364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364" w:rsidRPr="00C25F70" w:rsidRDefault="00F77364" w:rsidP="00F77364">
      <w:pPr>
        <w:tabs>
          <w:tab w:val="left" w:pos="3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F7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начала подготовки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bookmarkStart w:id="0" w:name="_GoBack"/>
      <w:bookmarkEnd w:id="0"/>
    </w:p>
    <w:p w:rsidR="00F77364" w:rsidRDefault="00F77364" w:rsidP="00F77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F77364" w:rsidRDefault="00F77364" w:rsidP="00F77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F77364" w:rsidRDefault="00F77364" w:rsidP="00F77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F77364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F77364" w:rsidRDefault="00F77364" w:rsidP="00F77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F77364" w:rsidRDefault="00F77364" w:rsidP="00F77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F77364" w:rsidRPr="005842A5" w:rsidRDefault="00F77364" w:rsidP="00F773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</w:pPr>
      <w:r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lastRenderedPageBreak/>
        <w:t>Рабочая программа по дисциплине «</w:t>
      </w:r>
      <w:r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Строительные машины и оборудование</w:t>
      </w:r>
      <w:r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»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 (уровень бакалавриата), утвержденным приказом Приказом Минобрнауки России от 31.05.2017 г № 481, учебным планом, одобренным ученым советом университета от 30.03.2022, протокол № 04</w:t>
      </w:r>
      <w:r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  <w:r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  <w:r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  <w:r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  <w:r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  <w:r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  <w:r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  <w:r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  <w:r w:rsidRPr="00FD3102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</w:p>
    <w:p w:rsidR="00F77364" w:rsidRPr="005842A5" w:rsidRDefault="00F77364" w:rsidP="00F7736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</w:pPr>
    </w:p>
    <w:p w:rsidR="00F77364" w:rsidRPr="00C25F70" w:rsidRDefault="00F77364" w:rsidP="00F77364">
      <w:pPr>
        <w:tabs>
          <w:tab w:val="left" w:leader="underscore" w:pos="10206"/>
        </w:tabs>
        <w:spacing w:after="0" w:line="240" w:lineRule="auto"/>
        <w:ind w:hanging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102">
        <w:rPr>
          <w:rFonts w:ascii="Times New Roman" w:eastAsia="Times New Roman" w:hAnsi="Times New Roman" w:cs="Times New Roman"/>
          <w:noProof/>
          <w:sz w:val="24"/>
          <w:szCs w:val="24"/>
          <w:highlight w:val="yellow"/>
          <w:lang w:eastAsia="ru-RU"/>
        </w:rPr>
        <w:drawing>
          <wp:inline distT="0" distB="0" distL="0" distR="0" wp14:anchorId="212F491B" wp14:editId="2E145B37">
            <wp:extent cx="7550384" cy="475067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117" b="37453"/>
                    <a:stretch/>
                  </pic:blipFill>
                  <pic:spPr bwMode="auto">
                    <a:xfrm>
                      <a:off x="0" y="0"/>
                      <a:ext cx="7560442" cy="4757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7364" w:rsidRPr="00C25F70" w:rsidRDefault="00F77364" w:rsidP="00F77364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5905C6">
      <w:pPr>
        <w:spacing w:after="0" w:line="240" w:lineRule="auto"/>
        <w:ind w:left="-1560"/>
        <w:jc w:val="both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F77364" w:rsidRDefault="00F77364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F77364" w:rsidRDefault="00F77364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F77364" w:rsidRPr="00C25F70" w:rsidRDefault="00F77364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5C0DF4" w:rsidRPr="001B71F9" w:rsidRDefault="005C0DF4" w:rsidP="0012356A">
      <w:pPr>
        <w:tabs>
          <w:tab w:val="left" w:leader="underscore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Аннотация рабочей программы по дисциплине</w:t>
      </w:r>
    </w:p>
    <w:p w:rsidR="0012356A" w:rsidRDefault="00CD50E0" w:rsidP="00CD50E0">
      <w:pPr>
        <w:tabs>
          <w:tab w:val="left" w:leader="underscore" w:pos="1020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0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Организация, планирование и управление в строительстве</w:t>
      </w:r>
    </w:p>
    <w:p w:rsidR="00670234" w:rsidRDefault="005C0DF4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</w:t>
      </w:r>
      <w:r w:rsid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670234" w:rsidRPr="00670234">
        <w:rPr>
          <w:rFonts w:ascii="Times New Roman" w:hAnsi="Times New Roman"/>
          <w:bCs/>
          <w:kern w:val="32"/>
          <w:sz w:val="24"/>
          <w:szCs w:val="24"/>
        </w:rPr>
        <w:t xml:space="preserve">передача обучающимся профессиональных компетенций по устройству основных типов строительных машин, механизированного инструмента, по эффективному их применению в конкретных производственных условиях, а также по организации рационального технического обслуживания машин и механизированного инструмента, обеспечивающего минимальные затраты на их содержание при максимальной выработке в натуральных показателях. </w:t>
      </w:r>
    </w:p>
    <w:p w:rsidR="00670234" w:rsidRPr="00670234" w:rsidRDefault="005C0DF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</w:t>
      </w:r>
      <w:r w:rsid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670234"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классификации, общих схем устройства, принципов построения и рабочих процессов строительных машин;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назначения, основных параметров и методик расчета производительностей отдельных видов строительных машин;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методик инженерных расчетов по рациональному выбору строительных машин и оборудования при выполнении строительных работ в конкретных производственных условиях;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нормативных документов по техническому освидетельствованию грузоподъемных машин и оборудования;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основ технического обслуживания и ремонта строительных машин;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выполнять расчеты по определению эксплуатационной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производительности строительных машин;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умения выполнять инженерные расчеты по подбору комплектов строительных машин и оборудования для определенных технологических процессов строительства;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владения навыками обоснования выбора вариантов строительных машин по технико-экономическим характеристикам;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владения навыками решения ситуационных задач по применению строительных машин и оборудования, приближенных к условиям будущей профессиональной деятельности;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владения навыками пользования справочной и специальной научной литературой по вопросам применения строительных машин и оборудования.</w:t>
      </w:r>
    </w:p>
    <w:p w:rsid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дисциплины «Строительные машины и оборудование» студент должен знать общие схемы устройства машин, их рабочие процессы и технологические возможности при различных режимах эксплуатации. Студент должен уметь рационально выбирать машины для выполнения строительных работ в конкретных производственных условиях, определять их техническую и эксплуатационную производительность и другие эксплуатационные параметры.</w:t>
      </w:r>
    </w:p>
    <w:p w:rsidR="005C0DF4" w:rsidRPr="001B71F9" w:rsidRDefault="005C0DF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ходе изучения дисциплины у обучающегося формируются следующие компетенции:</w:t>
      </w:r>
      <w:r w:rsidR="00670234" w:rsidRPr="00670234">
        <w:t xml:space="preserve"> </w:t>
      </w:r>
      <w:r w:rsidR="00911A55" w:rsidRPr="00911A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ПК-5</w:t>
      </w:r>
    </w:p>
    <w:p w:rsidR="0078123E" w:rsidRDefault="00911A55" w:rsidP="00911A55">
      <w:pPr>
        <w:pStyle w:val="ab"/>
        <w:numPr>
          <w:ilvl w:val="0"/>
          <w:numId w:val="20"/>
        </w:numPr>
        <w:tabs>
          <w:tab w:val="left" w:leader="underscore" w:pos="1020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911A55">
        <w:rPr>
          <w:rFonts w:ascii="Times New Roman" w:hAnsi="Times New Roman"/>
          <w:sz w:val="24"/>
          <w:szCs w:val="24"/>
        </w:rPr>
        <w:t>Способность выполнять работы по организационно-те</w:t>
      </w:r>
      <w:r>
        <w:rPr>
          <w:rFonts w:ascii="Times New Roman" w:hAnsi="Times New Roman"/>
          <w:sz w:val="24"/>
          <w:szCs w:val="24"/>
        </w:rPr>
        <w:t>хнологическому проектированию</w:t>
      </w:r>
      <w:r w:rsidRPr="00911A55">
        <w:rPr>
          <w:rFonts w:ascii="Times New Roman" w:hAnsi="Times New Roman"/>
          <w:sz w:val="24"/>
          <w:szCs w:val="24"/>
        </w:rPr>
        <w:t xml:space="preserve"> зданий и сооружений промышленного и гражданского назначения </w:t>
      </w:r>
      <w:r w:rsidR="00670234">
        <w:rPr>
          <w:rFonts w:ascii="Times New Roman" w:hAnsi="Times New Roman"/>
          <w:sz w:val="24"/>
          <w:szCs w:val="24"/>
        </w:rPr>
        <w:t>(ПК-</w:t>
      </w:r>
      <w:r>
        <w:rPr>
          <w:rFonts w:ascii="Times New Roman" w:hAnsi="Times New Roman"/>
          <w:sz w:val="24"/>
          <w:szCs w:val="24"/>
        </w:rPr>
        <w:t>5</w:t>
      </w:r>
      <w:r w:rsidR="0078123E">
        <w:rPr>
          <w:rFonts w:ascii="Times New Roman" w:hAnsi="Times New Roman"/>
          <w:sz w:val="24"/>
          <w:szCs w:val="24"/>
        </w:rPr>
        <w:t>)</w:t>
      </w:r>
      <w:r w:rsidR="0078123E" w:rsidRPr="0078123E">
        <w:rPr>
          <w:rFonts w:ascii="Times New Roman" w:hAnsi="Times New Roman"/>
          <w:b/>
          <w:sz w:val="24"/>
          <w:szCs w:val="24"/>
        </w:rPr>
        <w:t>;</w:t>
      </w:r>
    </w:p>
    <w:p w:rsidR="005D7AB9" w:rsidRDefault="005D7AB9" w:rsidP="00911A55">
      <w:pPr>
        <w:pStyle w:val="ab"/>
        <w:tabs>
          <w:tab w:val="left" w:leader="underscore" w:pos="1020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911A55" w:rsidRDefault="00911A55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DD5D0C" w:rsidRPr="001B71F9" w:rsidRDefault="00DD5D0C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670234" w:rsidRPr="00670234" w:rsidRDefault="000A404C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BE6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70234" w:rsidRPr="00670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преподавания дисциплины - </w:t>
      </w:r>
      <w:r w:rsidR="00670234" w:rsidRPr="006702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передача обучающимся профессиональных компетенций по устройству основных типов строительных машин, механизированного инструмента, по эффективному их применению в конкретных производственных условиях, а также по организации рационального технического обслуживания машин и механизированного инструмента, обеспечивающего минимальные затраты на их содержание при максимальной выработке в натуральных показателях. </w:t>
      </w:r>
    </w:p>
    <w:p w:rsid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1.2. </w:t>
      </w:r>
      <w:r w:rsidRPr="00670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 изучения: 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классификации, общих схем устройства, принципов построения и рабочих процессов строительных машин;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назначения, основных параметров и методик расчета производительностей отдельных видов строительных машин;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методик инженерных расчетов по рациональному выбору строительных машин и оборудования при выполнении строительных работ в конкретных производственных условиях;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нормативных документов по техническому освидетельствованию грузоподъемных машин и оборудования;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-изучение основ технического обслуживания и ремонта строительных машин;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выполнять расчеты по определению эксплуатационной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производительности строительных машин;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умения выполнять инженерные расчеты по подбору комплектов строительных машин и оборудования для определенных технологических процессов строительства;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владения навыками обоснования выбора вариантов строительных машин по технико-экономическим характеристикам;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владения навыками решения ситуационных задач по применению строительных машин и оборудования, приближенных к условиям будущей профессиональной деятельности;</w:t>
      </w:r>
    </w:p>
    <w:p w:rsidR="00670234" w:rsidRPr="00670234" w:rsidRDefault="00670234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234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владения навыками пользования справочной и специальной научной литературой по вопросам применения строительных машин и оборудования.</w:t>
      </w:r>
    </w:p>
    <w:p w:rsidR="001B71F9" w:rsidRPr="001B71F9" w:rsidRDefault="001B71F9" w:rsidP="00670234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Компетенции обучающегося, формируемые в результате освоения дисциплины (модуля)</w:t>
      </w:r>
    </w:p>
    <w:p w:rsidR="001B71F9" w:rsidRPr="001B71F9" w:rsidRDefault="001B71F9" w:rsidP="001B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3454"/>
        <w:gridCol w:w="5493"/>
      </w:tblGrid>
      <w:tr w:rsidR="002D7774" w:rsidRPr="00956BB8" w:rsidTr="00DF0ED3">
        <w:trPr>
          <w:tblHeader/>
        </w:trPr>
        <w:tc>
          <w:tcPr>
            <w:tcW w:w="623" w:type="dxa"/>
            <w:shd w:val="clear" w:color="auto" w:fill="auto"/>
          </w:tcPr>
          <w:p w:rsidR="002D7774" w:rsidRPr="00956BB8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2D7774" w:rsidRPr="00956BB8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3454" w:type="dxa"/>
            <w:shd w:val="clear" w:color="auto" w:fill="auto"/>
          </w:tcPr>
          <w:p w:rsidR="002D7774" w:rsidRPr="00956BB8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формируемых компетенций</w:t>
            </w:r>
          </w:p>
        </w:tc>
        <w:tc>
          <w:tcPr>
            <w:tcW w:w="5493" w:type="dxa"/>
            <w:shd w:val="clear" w:color="auto" w:fill="auto"/>
          </w:tcPr>
          <w:p w:rsidR="002D7774" w:rsidRPr="00956BB8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</w:tr>
      <w:tr w:rsidR="00046349" w:rsidRPr="00956BB8" w:rsidTr="00DF0ED3">
        <w:trPr>
          <w:trHeight w:val="2825"/>
        </w:trPr>
        <w:tc>
          <w:tcPr>
            <w:tcW w:w="623" w:type="dxa"/>
          </w:tcPr>
          <w:p w:rsidR="00046349" w:rsidRPr="00956BB8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</w:tcPr>
          <w:p w:rsidR="00911A55" w:rsidRPr="00911A55" w:rsidRDefault="00911A55" w:rsidP="00911A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11A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выполнять работы по организацион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но-технологическому проектирова</w:t>
            </w:r>
            <w:r w:rsidRPr="00911A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нию зданий и сооружений промышленного и гражданского назначения (ПК-5);</w:t>
            </w:r>
          </w:p>
          <w:p w:rsidR="00046349" w:rsidRPr="00956BB8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493" w:type="dxa"/>
          </w:tcPr>
          <w:p w:rsidR="00956BB8" w:rsidRPr="00956BB8" w:rsidRDefault="00956BB8" w:rsidP="00956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Знать:</w:t>
            </w: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механизации, используемые в современных технологиях промышленного и </w:t>
            </w:r>
          </w:p>
          <w:p w:rsidR="00956BB8" w:rsidRPr="00956BB8" w:rsidRDefault="00956BB8" w:rsidP="00956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гражданского строительства, основы их устройства, технико-эксплуатационные характеристики и расчёты </w:t>
            </w:r>
          </w:p>
          <w:p w:rsidR="00956BB8" w:rsidRPr="00956BB8" w:rsidRDefault="00956BB8" w:rsidP="00956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Уметь:</w:t>
            </w: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рациональные режимы работы, оценивать оптимальные параметры комплектов машин, проводить расчёт производительности машин для реальных режимов эксплуатации. </w:t>
            </w:r>
          </w:p>
          <w:p w:rsidR="00046349" w:rsidRPr="00956BB8" w:rsidRDefault="00956BB8" w:rsidP="00956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Владеть:</w:t>
            </w:r>
            <w:r w:rsidRPr="00956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оценки производительности основных </w:t>
            </w:r>
          </w:p>
        </w:tc>
      </w:tr>
    </w:tbl>
    <w:p w:rsidR="001B71F9" w:rsidRDefault="001B71F9" w:rsidP="001B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9A7" w:rsidRDefault="009C69A7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В результате изучения дисциплины обучающийся должен освоить и демонстрировать результаты: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знать: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 назначение, основные параметры, рабочие процессы строительных машин и оборудования;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 специальную и нормативную литературу по строительным машинам и оборудованию;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 требования Правил устройства и безопасной эксплуатации грузоподъемных кранов;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 методику расчета эксплуатационной производительности строительных машин;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 методику определения времени использования машин при выполнении расчетных объемов работ для различных строительных процессов;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-методику инженерных расчетов по рациональному выбору строительных машин и оборудования при выполнении определенных объемов строительных работ в конкретных производственных условиях;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-требования техники безопасности и охраны окружающей среды при эксплуатации строительных машин и оборудования.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i/>
          <w:iCs/>
          <w:color w:val="000000"/>
          <w:sz w:val="23"/>
          <w:szCs w:val="23"/>
        </w:rPr>
        <w:lastRenderedPageBreak/>
        <w:t>уметь</w:t>
      </w:r>
      <w:r w:rsidRPr="00670234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: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>- выполнять варианты расчетов производительностей строительных машин и определять время использования машин при выполнении расчетных объемов работ для р</w:t>
      </w:r>
      <w:r>
        <w:rPr>
          <w:rFonts w:ascii="Times New Roman" w:hAnsi="Times New Roman" w:cs="Times New Roman"/>
          <w:color w:val="000000"/>
          <w:sz w:val="23"/>
          <w:szCs w:val="23"/>
        </w:rPr>
        <w:t>азличных строительных процессов</w:t>
      </w: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>-разрабатывать расчетные схемы по известным параметрам ст</w:t>
      </w:r>
      <w:r>
        <w:rPr>
          <w:rFonts w:ascii="Times New Roman" w:hAnsi="Times New Roman" w:cs="Times New Roman"/>
          <w:color w:val="000000"/>
          <w:sz w:val="23"/>
          <w:szCs w:val="23"/>
        </w:rPr>
        <w:t>роительных машин и оборудования</w:t>
      </w: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>-использовать справочные данные нормативных документов по определению текущих эксплуатационных затрат н</w:t>
      </w:r>
      <w:r>
        <w:rPr>
          <w:rFonts w:ascii="Times New Roman" w:hAnsi="Times New Roman" w:cs="Times New Roman"/>
          <w:color w:val="000000"/>
          <w:sz w:val="23"/>
          <w:szCs w:val="23"/>
        </w:rPr>
        <w:t>а применение строительных машин</w:t>
      </w: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-выполнять инженерные расчеты по определению кратности полиспастов грузоподъемных машин, рассчитывать и анализировать устойчивость башенных кранов в рабочем состоянии;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-выполнять требования нормативных документов по оформлению результатов технического освидетельствования грузоподъемных машин;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-выполнять инженерные расчеты по подбору комплектов строительных машин и оборудования для определенных технологических процессов строительства.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i/>
          <w:iCs/>
          <w:color w:val="000000"/>
          <w:sz w:val="23"/>
          <w:szCs w:val="23"/>
        </w:rPr>
        <w:t>владеть</w:t>
      </w:r>
      <w:r w:rsidRPr="00670234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: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 навыками выбора и применения строительных машин и механизмов на базе технико-экономического сравнения вариантов и технических характеристик;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 методами и приемами расчетов производительностей строительных машин и их потребного количества в решении конкретных производственных задач;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 методами и приемами подбора комплекта строительных машин по видам работ;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 навыками обоснования выбора вариантов строительных машин отечественного и зарубежного производства по технико-экономическим характеристикам; </w:t>
      </w:r>
    </w:p>
    <w:p w:rsid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 xml:space="preserve">-навыками работы с отечественной и зарубежной справочной и специальной литературы по вопросам применения строительных машин и оборудования. </w:t>
      </w:r>
    </w:p>
    <w:p w:rsidR="00670234" w:rsidRPr="00670234" w:rsidRDefault="00670234" w:rsidP="00670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70234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быть способным </w:t>
      </w:r>
    </w:p>
    <w:p w:rsidR="00B15F53" w:rsidRDefault="00670234" w:rsidP="0067023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70234">
        <w:rPr>
          <w:rFonts w:ascii="Times New Roman" w:hAnsi="Times New Roman" w:cs="Times New Roman"/>
          <w:color w:val="000000"/>
          <w:sz w:val="23"/>
          <w:szCs w:val="23"/>
        </w:rPr>
        <w:t>- осуществлять подбор комплекта машин для выполнения того или иного вида технологического процесса, оптимизации параметров машин и рациональной их расстановки по объектам строительства.</w:t>
      </w: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Место дисциплины в структуре образовательной программы</w:t>
      </w: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Перечень дисциплин, освоение которых студентами необходимо для изучения данной дисциплины</w:t>
      </w:r>
    </w:p>
    <w:p w:rsidR="009C69A7" w:rsidRPr="00670234" w:rsidRDefault="00670234" w:rsidP="006702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0234">
        <w:rPr>
          <w:rFonts w:ascii="Times New Roman" w:hAnsi="Times New Roman"/>
          <w:sz w:val="24"/>
          <w:szCs w:val="24"/>
        </w:rPr>
        <w:t>Теоретическая механика: статика; динамика</w:t>
      </w:r>
    </w:p>
    <w:p w:rsidR="00670234" w:rsidRPr="00670234" w:rsidRDefault="00670234" w:rsidP="006702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0234">
        <w:rPr>
          <w:rFonts w:ascii="Times New Roman" w:hAnsi="Times New Roman"/>
          <w:sz w:val="24"/>
          <w:szCs w:val="24"/>
        </w:rPr>
        <w:t>Начертательная геометрия: способы преобразования проекционного чертежа; поверхности; аксонометрические проекции</w:t>
      </w: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Перечень дисциплин, изучение которых базируется на материале данной дисциплины</w:t>
      </w:r>
    </w:p>
    <w:p w:rsidR="00987347" w:rsidRPr="007421C8" w:rsidRDefault="00987347" w:rsidP="009C69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Дисциплины, для которых дисциплина </w:t>
      </w:r>
      <w:r w:rsidR="00C3092B" w:rsidRPr="00C3092B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670234" w:rsidRPr="00670234">
        <w:rPr>
          <w:rFonts w:ascii="Times New Roman" w:hAnsi="Times New Roman" w:cs="Times New Roman"/>
          <w:color w:val="000000"/>
          <w:sz w:val="24"/>
          <w:szCs w:val="24"/>
        </w:rPr>
        <w:t>Строительные машины и оборудование</w:t>
      </w:r>
      <w:r w:rsidR="00C3092B" w:rsidRPr="00C3092B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9C69A7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предшествующей </w:t>
      </w:r>
      <w:r w:rsidR="00670234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0F4F2A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670234">
        <w:rPr>
          <w:rFonts w:ascii="Times New Roman" w:hAnsi="Times New Roman" w:cs="Times New Roman"/>
          <w:color w:val="000000"/>
          <w:sz w:val="24"/>
          <w:szCs w:val="24"/>
        </w:rPr>
        <w:t>Технологические процессы в строительстве</w:t>
      </w:r>
      <w:r w:rsidR="000F4F2A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9C69A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43767" w:rsidRDefault="00043767" w:rsidP="00742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1C8" w:rsidRPr="007421C8" w:rsidRDefault="007421C8" w:rsidP="00742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и содержание дисциплины:</w:t>
      </w:r>
    </w:p>
    <w:p w:rsidR="007421C8" w:rsidRPr="007421C8" w:rsidRDefault="007421C8" w:rsidP="000437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дисциплины:</w:t>
      </w:r>
      <w:r w:rsidR="00A27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зачетные единицы –</w:t>
      </w:r>
      <w:r w:rsidR="00911A5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часы – </w:t>
      </w:r>
      <w:r w:rsidR="00911A55">
        <w:rPr>
          <w:rFonts w:ascii="Times New Roman" w:eastAsia="Times New Roman" w:hAnsi="Times New Roman" w:cs="Times New Roman"/>
          <w:sz w:val="24"/>
          <w:szCs w:val="24"/>
          <w:lang w:eastAsia="ru-RU"/>
        </w:rPr>
        <w:t>108</w:t>
      </w:r>
    </w:p>
    <w:p w:rsidR="00341DFD" w:rsidRPr="007421C8" w:rsidRDefault="00341DFD" w:rsidP="00341DF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содержание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850"/>
        <w:gridCol w:w="1276"/>
      </w:tblGrid>
      <w:tr w:rsidR="00341DFD" w:rsidRPr="007421C8" w:rsidTr="00043767">
        <w:trPr>
          <w:trHeight w:val="322"/>
        </w:trPr>
        <w:tc>
          <w:tcPr>
            <w:tcW w:w="7230" w:type="dxa"/>
            <w:vMerge w:val="restart"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 (модуля)</w:t>
            </w:r>
          </w:p>
          <w:p w:rsidR="00341DFD" w:rsidRPr="007421C8" w:rsidRDefault="00341DFD" w:rsidP="00BF49B2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  <w:p w:rsidR="00341DFD" w:rsidRPr="007421C8" w:rsidRDefault="00341DFD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41DFD" w:rsidRPr="007421C8" w:rsidRDefault="00341DFD" w:rsidP="000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Формируемые</w:t>
            </w:r>
          </w:p>
          <w:p w:rsidR="00341DFD" w:rsidRPr="007421C8" w:rsidRDefault="00341DFD" w:rsidP="000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341DFD" w:rsidRPr="007421C8" w:rsidTr="00043767">
        <w:trPr>
          <w:trHeight w:val="322"/>
        </w:trPr>
        <w:tc>
          <w:tcPr>
            <w:tcW w:w="7230" w:type="dxa"/>
            <w:vMerge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rPr>
          <w:trHeight w:val="322"/>
        </w:trPr>
        <w:tc>
          <w:tcPr>
            <w:tcW w:w="7230" w:type="dxa"/>
            <w:vMerge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767" w:rsidRPr="007421C8" w:rsidTr="00043767">
        <w:trPr>
          <w:trHeight w:val="273"/>
        </w:trPr>
        <w:tc>
          <w:tcPr>
            <w:tcW w:w="7230" w:type="dxa"/>
          </w:tcPr>
          <w:p w:rsidR="004B408A" w:rsidRDefault="004B408A" w:rsidP="004B408A">
            <w:pPr>
              <w:pStyle w:val="Default"/>
              <w:numPr>
                <w:ilvl w:val="0"/>
                <w:numId w:val="24"/>
              </w:numPr>
              <w:jc w:val="both"/>
              <w:rPr>
                <w:rFonts w:eastAsia="Times New Roman"/>
                <w:lang w:eastAsia="ru-RU"/>
              </w:rPr>
            </w:pPr>
            <w:r w:rsidRPr="004B408A">
              <w:rPr>
                <w:rFonts w:eastAsia="Times New Roman"/>
                <w:lang w:eastAsia="ru-RU"/>
              </w:rPr>
              <w:t>Общие сведения о строительных машинах</w:t>
            </w:r>
          </w:p>
          <w:p w:rsidR="004B408A" w:rsidRDefault="004B408A" w:rsidP="004B408A">
            <w:pPr>
              <w:pStyle w:val="Default"/>
              <w:numPr>
                <w:ilvl w:val="0"/>
                <w:numId w:val="24"/>
              </w:num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Транспортные машины</w:t>
            </w:r>
          </w:p>
          <w:p w:rsidR="004B408A" w:rsidRDefault="004B408A" w:rsidP="004B408A">
            <w:pPr>
              <w:pStyle w:val="Default"/>
              <w:numPr>
                <w:ilvl w:val="0"/>
                <w:numId w:val="24"/>
              </w:numPr>
              <w:jc w:val="both"/>
              <w:rPr>
                <w:rFonts w:eastAsia="Times New Roman"/>
                <w:lang w:eastAsia="ru-RU"/>
              </w:rPr>
            </w:pPr>
            <w:r w:rsidRPr="004B408A">
              <w:rPr>
                <w:rFonts w:eastAsia="Times New Roman"/>
                <w:lang w:eastAsia="ru-RU"/>
              </w:rPr>
              <w:t>Транспортирующие и погрузочно-разгрузочные машины</w:t>
            </w:r>
          </w:p>
          <w:p w:rsidR="004D36AF" w:rsidRDefault="004B408A" w:rsidP="004B408A">
            <w:pPr>
              <w:pStyle w:val="Default"/>
              <w:numPr>
                <w:ilvl w:val="0"/>
                <w:numId w:val="24"/>
              </w:numPr>
              <w:jc w:val="both"/>
              <w:rPr>
                <w:rFonts w:eastAsia="Times New Roman"/>
                <w:lang w:eastAsia="ru-RU"/>
              </w:rPr>
            </w:pPr>
            <w:r w:rsidRPr="004B408A">
              <w:rPr>
                <w:rFonts w:eastAsia="Times New Roman"/>
                <w:lang w:eastAsia="ru-RU"/>
              </w:rPr>
              <w:t>Машины и оборудование для земляных работ</w:t>
            </w:r>
          </w:p>
          <w:p w:rsidR="004B408A" w:rsidRDefault="004B408A" w:rsidP="004B408A">
            <w:pPr>
              <w:pStyle w:val="Default"/>
              <w:numPr>
                <w:ilvl w:val="0"/>
                <w:numId w:val="24"/>
              </w:numPr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Машины и оборудование для производства свайных работ</w:t>
            </w:r>
          </w:p>
          <w:p w:rsidR="004B408A" w:rsidRDefault="004B408A" w:rsidP="004B408A">
            <w:pPr>
              <w:pStyle w:val="Default"/>
              <w:numPr>
                <w:ilvl w:val="0"/>
                <w:numId w:val="24"/>
              </w:numPr>
              <w:jc w:val="both"/>
              <w:rPr>
                <w:rFonts w:eastAsia="Times New Roman"/>
                <w:lang w:eastAsia="ru-RU"/>
              </w:rPr>
            </w:pPr>
            <w:r w:rsidRPr="004B408A">
              <w:rPr>
                <w:rFonts w:eastAsia="Times New Roman"/>
                <w:lang w:eastAsia="ru-RU"/>
              </w:rPr>
              <w:t>Грузоподъемные машины</w:t>
            </w:r>
          </w:p>
          <w:p w:rsidR="004B408A" w:rsidRDefault="004B408A" w:rsidP="004B408A">
            <w:pPr>
              <w:pStyle w:val="Default"/>
              <w:numPr>
                <w:ilvl w:val="0"/>
                <w:numId w:val="24"/>
              </w:numPr>
              <w:jc w:val="both"/>
              <w:rPr>
                <w:rFonts w:eastAsia="Times New Roman"/>
                <w:lang w:eastAsia="ru-RU"/>
              </w:rPr>
            </w:pPr>
            <w:r w:rsidRPr="004B408A">
              <w:rPr>
                <w:rFonts w:eastAsia="Times New Roman"/>
                <w:lang w:eastAsia="ru-RU"/>
              </w:rPr>
              <w:t>Машины и оборудование для приготовления, транспортирования бетонов и растворов и уплотнения бетонных смесей.</w:t>
            </w:r>
          </w:p>
          <w:p w:rsidR="004B408A" w:rsidRDefault="004B408A" w:rsidP="004B408A">
            <w:pPr>
              <w:pStyle w:val="Default"/>
              <w:numPr>
                <w:ilvl w:val="0"/>
                <w:numId w:val="24"/>
              </w:numPr>
              <w:jc w:val="both"/>
              <w:rPr>
                <w:rFonts w:eastAsia="Times New Roman"/>
                <w:lang w:eastAsia="ru-RU"/>
              </w:rPr>
            </w:pPr>
            <w:r w:rsidRPr="004B408A">
              <w:rPr>
                <w:rFonts w:eastAsia="Times New Roman"/>
                <w:lang w:eastAsia="ru-RU"/>
              </w:rPr>
              <w:t>Ручные машины, машины для отделочных работ</w:t>
            </w:r>
          </w:p>
          <w:p w:rsidR="004B408A" w:rsidRPr="007421C8" w:rsidRDefault="004B408A" w:rsidP="004B408A">
            <w:pPr>
              <w:pStyle w:val="Default"/>
              <w:ind w:left="72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43767" w:rsidRPr="007421C8" w:rsidRDefault="00043767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43767" w:rsidRDefault="00C40471" w:rsidP="00585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</w:t>
            </w:r>
            <w:r w:rsidR="00911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78123E" w:rsidRPr="007421C8" w:rsidRDefault="0078123E" w:rsidP="0069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c>
          <w:tcPr>
            <w:tcW w:w="7230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 часов</w:t>
            </w:r>
          </w:p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41DFD" w:rsidRPr="007421C8" w:rsidRDefault="00911A55" w:rsidP="004D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c>
          <w:tcPr>
            <w:tcW w:w="7230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Зачетных единиц</w:t>
            </w:r>
          </w:p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41DFD" w:rsidRPr="007421C8" w:rsidRDefault="00911A55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3F8" w:rsidRPr="00A273F8" w:rsidRDefault="00A273F8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3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Объем дисциплины и виды учебной работы</w:t>
      </w:r>
    </w:p>
    <w:p w:rsidR="00A273F8" w:rsidRPr="00A273F8" w:rsidRDefault="00A273F8" w:rsidP="00A273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40"/>
        <w:gridCol w:w="924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A273F8" w:rsidRPr="00A273F8" w:rsidTr="0006147B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840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924" w:type="dxa"/>
            <w:vMerge w:val="restart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A273F8" w:rsidRPr="00A273F8" w:rsidTr="0006147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vMerge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</w:p>
        </w:tc>
        <w:tc>
          <w:tcPr>
            <w:tcW w:w="606" w:type="dxa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EEE" w:rsidRPr="00A273F8" w:rsidTr="0006147B">
        <w:trPr>
          <w:jc w:val="center"/>
        </w:trPr>
        <w:tc>
          <w:tcPr>
            <w:tcW w:w="1019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0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24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606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6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6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99" w:type="dxa"/>
          </w:tcPr>
          <w:p w:rsidR="00323EEE" w:rsidRDefault="00323EEE" w:rsidP="00323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799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РГР</w:t>
            </w:r>
          </w:p>
        </w:tc>
        <w:tc>
          <w:tcPr>
            <w:tcW w:w="523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323EEE" w:rsidRPr="00A273F8" w:rsidTr="0006147B">
        <w:trPr>
          <w:jc w:val="center"/>
        </w:trPr>
        <w:tc>
          <w:tcPr>
            <w:tcW w:w="1019" w:type="dxa"/>
          </w:tcPr>
          <w:p w:rsidR="00323EEE" w:rsidRPr="005744B9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0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24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606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6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6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99" w:type="dxa"/>
          </w:tcPr>
          <w:p w:rsidR="00323EEE" w:rsidRDefault="00323EEE" w:rsidP="00323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799" w:type="dxa"/>
          </w:tcPr>
          <w:p w:rsidR="00323EEE" w:rsidRPr="00A273F8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</w:tcPr>
          <w:p w:rsidR="00323EEE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РГР</w:t>
            </w:r>
          </w:p>
        </w:tc>
        <w:tc>
          <w:tcPr>
            <w:tcW w:w="523" w:type="dxa"/>
          </w:tcPr>
          <w:p w:rsidR="00323EEE" w:rsidRPr="005744B9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</w:tcPr>
          <w:p w:rsidR="00323EEE" w:rsidRPr="005744B9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</w:tr>
    </w:tbl>
    <w:p w:rsidR="00AB747B" w:rsidRDefault="00AB747B" w:rsidP="000A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B747B" w:rsidSect="008E71D7">
          <w:footerReference w:type="even" r:id="rId10"/>
          <w:pgSz w:w="11906" w:h="16838" w:code="9"/>
          <w:pgMar w:top="709" w:right="851" w:bottom="1134" w:left="1701" w:header="567" w:footer="510" w:gutter="0"/>
          <w:cols w:space="708"/>
          <w:titlePg/>
          <w:docGrid w:linePitch="360"/>
        </w:sectPr>
      </w:pPr>
    </w:p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Pr="00A2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.1.1</w:t>
      </w:r>
      <w:r w:rsidRPr="00A266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A2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часов и зачетных единиц по дисциплине </w:t>
      </w:r>
    </w:p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A266F3" w:rsidRPr="004B408A" w:rsidTr="00F11B63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:rsidR="00A266F3" w:rsidRPr="004B408A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 (модуля)</w:t>
            </w:r>
          </w:p>
          <w:p w:rsidR="00A266F3" w:rsidRPr="004B408A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</w:t>
            </w:r>
          </w:p>
        </w:tc>
      </w:tr>
      <w:tr w:rsidR="00A266F3" w:rsidRPr="004B408A" w:rsidTr="00F11B63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:rsidR="00A266F3" w:rsidRPr="004B408A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:rsidR="00A266F3" w:rsidRPr="004B408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0E0" w:rsidRPr="004B408A" w:rsidTr="00CD50E0">
        <w:trPr>
          <w:jc w:val="center"/>
        </w:trPr>
        <w:tc>
          <w:tcPr>
            <w:tcW w:w="15380" w:type="dxa"/>
            <w:gridSpan w:val="8"/>
          </w:tcPr>
          <w:p w:rsidR="00CD50E0" w:rsidRPr="004B408A" w:rsidRDefault="004B408A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CD50E0" w:rsidRPr="004B4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323EEE" w:rsidRPr="004B408A" w:rsidTr="008E71D7">
        <w:trPr>
          <w:trHeight w:val="559"/>
          <w:jc w:val="center"/>
        </w:trPr>
        <w:tc>
          <w:tcPr>
            <w:tcW w:w="4390" w:type="dxa"/>
          </w:tcPr>
          <w:p w:rsidR="00323EEE" w:rsidRPr="004B408A" w:rsidRDefault="00323EEE" w:rsidP="00323EEE">
            <w:pPr>
              <w:pStyle w:val="Default"/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Общие сведения о строительных машинах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EEE" w:rsidRPr="00417307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323EEE" w:rsidRPr="00417307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23EEE" w:rsidRPr="004B408A" w:rsidTr="008E71D7">
        <w:trPr>
          <w:jc w:val="center"/>
        </w:trPr>
        <w:tc>
          <w:tcPr>
            <w:tcW w:w="4390" w:type="dxa"/>
          </w:tcPr>
          <w:p w:rsidR="00323EEE" w:rsidRPr="004B408A" w:rsidRDefault="00323EEE" w:rsidP="00323EEE">
            <w:pPr>
              <w:pStyle w:val="Default"/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Транспортные машины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EEE" w:rsidRPr="00417307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323EEE" w:rsidRPr="00417307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23EEE" w:rsidRPr="004B408A" w:rsidRDefault="00323EEE" w:rsidP="0032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0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23EEE" w:rsidRPr="004B408A" w:rsidTr="008E71D7">
        <w:trPr>
          <w:jc w:val="center"/>
        </w:trPr>
        <w:tc>
          <w:tcPr>
            <w:tcW w:w="4390" w:type="dxa"/>
          </w:tcPr>
          <w:p w:rsidR="00323EEE" w:rsidRPr="004B408A" w:rsidRDefault="00323EEE" w:rsidP="00323EEE">
            <w:pPr>
              <w:pStyle w:val="Default"/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Транспортирующие и погрузочно-разгрузочные машины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EEE" w:rsidRPr="00417307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323EEE" w:rsidRPr="00417307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23EEE" w:rsidRPr="004B408A" w:rsidRDefault="00323EEE" w:rsidP="0032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0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23EEE" w:rsidRPr="004B408A" w:rsidTr="008E71D7">
        <w:trPr>
          <w:jc w:val="center"/>
        </w:trPr>
        <w:tc>
          <w:tcPr>
            <w:tcW w:w="4390" w:type="dxa"/>
          </w:tcPr>
          <w:p w:rsidR="00323EEE" w:rsidRPr="004B408A" w:rsidRDefault="00323EEE" w:rsidP="00323EEE">
            <w:pPr>
              <w:pStyle w:val="Default"/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Машины и оборудование для земляных работ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EEE" w:rsidRPr="00417307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323EEE" w:rsidRPr="00417307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23EEE" w:rsidRPr="004B408A" w:rsidRDefault="00323EEE" w:rsidP="0032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0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23EEE" w:rsidRPr="004B408A" w:rsidTr="008E71D7">
        <w:trPr>
          <w:jc w:val="center"/>
        </w:trPr>
        <w:tc>
          <w:tcPr>
            <w:tcW w:w="4390" w:type="dxa"/>
          </w:tcPr>
          <w:p w:rsidR="00323EEE" w:rsidRPr="004B408A" w:rsidRDefault="00323EEE" w:rsidP="00323EEE">
            <w:pPr>
              <w:pStyle w:val="Default"/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Машины и оборудование для производства свайных работ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EEE" w:rsidRPr="00417307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323EEE" w:rsidRPr="00417307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23EEE" w:rsidRPr="004B408A" w:rsidRDefault="00323EEE" w:rsidP="00323E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23EEE" w:rsidRPr="004B408A" w:rsidTr="008E71D7">
        <w:trPr>
          <w:jc w:val="center"/>
        </w:trPr>
        <w:tc>
          <w:tcPr>
            <w:tcW w:w="4390" w:type="dxa"/>
          </w:tcPr>
          <w:p w:rsidR="00323EEE" w:rsidRPr="004B408A" w:rsidRDefault="00323EEE" w:rsidP="00323EEE">
            <w:pPr>
              <w:pStyle w:val="Default"/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Грузоподъемные машины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EEE" w:rsidRPr="00417307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323EEE" w:rsidRPr="00417307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23EEE" w:rsidRPr="004B408A" w:rsidRDefault="00323EEE" w:rsidP="0032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23EEE" w:rsidRPr="004B408A" w:rsidTr="008E71D7">
        <w:trPr>
          <w:jc w:val="center"/>
        </w:trPr>
        <w:tc>
          <w:tcPr>
            <w:tcW w:w="4390" w:type="dxa"/>
          </w:tcPr>
          <w:p w:rsidR="00323EEE" w:rsidRPr="004B408A" w:rsidRDefault="00323EEE" w:rsidP="00323EEE">
            <w:pPr>
              <w:pStyle w:val="Default"/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Машины и оборудование для приготовления, транспортирования бетонов и растворов и уплотнения бетонных смесей.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EEE" w:rsidRPr="00417307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323EEE" w:rsidRPr="00417307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23EEE" w:rsidRPr="004B408A" w:rsidRDefault="00323EEE" w:rsidP="0032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0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23EEE" w:rsidRPr="004B408A" w:rsidTr="008E71D7">
        <w:trPr>
          <w:trHeight w:val="615"/>
          <w:jc w:val="center"/>
        </w:trPr>
        <w:tc>
          <w:tcPr>
            <w:tcW w:w="4390" w:type="dxa"/>
          </w:tcPr>
          <w:p w:rsidR="00323EEE" w:rsidRPr="004B408A" w:rsidRDefault="00323EEE" w:rsidP="00323EEE">
            <w:pPr>
              <w:pStyle w:val="Default"/>
              <w:numPr>
                <w:ilvl w:val="0"/>
                <w:numId w:val="25"/>
              </w:numPr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Ручные машины, машины для отделочных работ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3EEE" w:rsidRPr="00417307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323EEE" w:rsidRPr="00417307" w:rsidRDefault="00323EEE" w:rsidP="00323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323EEE" w:rsidRPr="004B408A" w:rsidRDefault="00323EEE" w:rsidP="00323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0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323EEE" w:rsidRPr="004B408A" w:rsidRDefault="00323EEE" w:rsidP="00323E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</w:tr>
      <w:tr w:rsidR="009B3771" w:rsidRPr="004B408A" w:rsidTr="00F11B63">
        <w:trPr>
          <w:trHeight w:val="291"/>
          <w:jc w:val="center"/>
        </w:trPr>
        <w:tc>
          <w:tcPr>
            <w:tcW w:w="4390" w:type="dxa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771" w:rsidRPr="004B408A" w:rsidTr="00F11B63">
        <w:trPr>
          <w:trHeight w:val="269"/>
          <w:jc w:val="center"/>
        </w:trPr>
        <w:tc>
          <w:tcPr>
            <w:tcW w:w="4390" w:type="dxa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3771" w:rsidRPr="004B408A" w:rsidRDefault="00323EEE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843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771" w:rsidRPr="004B408A" w:rsidTr="00F11B63">
        <w:trPr>
          <w:jc w:val="center"/>
        </w:trPr>
        <w:tc>
          <w:tcPr>
            <w:tcW w:w="4390" w:type="dxa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</w:t>
            </w:r>
            <w:r w:rsidRPr="004B4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B3771" w:rsidRPr="004B408A" w:rsidTr="00F11B63">
        <w:trPr>
          <w:jc w:val="center"/>
        </w:trPr>
        <w:tc>
          <w:tcPr>
            <w:tcW w:w="4390" w:type="dxa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40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B3771" w:rsidRPr="004B408A" w:rsidRDefault="00323EEE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843" w:type="dxa"/>
            <w:shd w:val="clear" w:color="auto" w:fill="auto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3771" w:rsidRPr="004B408A" w:rsidRDefault="00323EEE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B3771" w:rsidRPr="004B408A" w:rsidRDefault="009B3771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9B3771" w:rsidRPr="004B408A" w:rsidRDefault="00323EEE" w:rsidP="009B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73,7</w:t>
            </w:r>
          </w:p>
        </w:tc>
      </w:tr>
    </w:tbl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6F3" w:rsidRPr="00A266F3" w:rsidRDefault="00A266F3" w:rsidP="00A266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6F3" w:rsidRPr="00A266F3" w:rsidRDefault="00A266F3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25B" w:rsidRDefault="00FE525B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525B" w:rsidSect="00F11B63">
          <w:footerReference w:type="first" r:id="rId11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FE525B" w:rsidRDefault="00FE525B" w:rsidP="00FE525B">
      <w:pPr>
        <w:tabs>
          <w:tab w:val="left" w:pos="2487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3.1.2. Наименование тем, их содержание, объем в часах лекционных занятий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3118"/>
        <w:gridCol w:w="9072"/>
        <w:gridCol w:w="1494"/>
      </w:tblGrid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1075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8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темы</w:t>
            </w:r>
          </w:p>
        </w:tc>
        <w:tc>
          <w:tcPr>
            <w:tcW w:w="515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E525B" w:rsidRPr="00FE525B" w:rsidTr="00405176">
        <w:trPr>
          <w:trHeight w:val="227"/>
        </w:trPr>
        <w:tc>
          <w:tcPr>
            <w:tcW w:w="5000" w:type="pct"/>
            <w:gridSpan w:val="4"/>
            <w:tcBorders>
              <w:left w:val="single" w:sz="4" w:space="0" w:color="auto"/>
            </w:tcBorders>
            <w:vAlign w:val="center"/>
          </w:tcPr>
          <w:p w:rsidR="00FE525B" w:rsidRPr="00FE525B" w:rsidRDefault="00323EEE" w:rsidP="00FB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FE525B"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B80F6D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B80F6D" w:rsidRPr="00FE525B" w:rsidRDefault="00B80F6D" w:rsidP="00B8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75" w:type="pct"/>
          </w:tcPr>
          <w:p w:rsidR="00B80F6D" w:rsidRPr="004B408A" w:rsidRDefault="00B80F6D" w:rsidP="00B80F6D">
            <w:pPr>
              <w:pStyle w:val="Default"/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Общие сведения о строительных машинах</w:t>
            </w:r>
          </w:p>
        </w:tc>
        <w:tc>
          <w:tcPr>
            <w:tcW w:w="3128" w:type="pct"/>
          </w:tcPr>
          <w:p w:rsidR="00B80F6D" w:rsidRPr="00FE525B" w:rsidRDefault="00A26D67" w:rsidP="00B80F6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механизации и автоматизации строительства. Ходовые устройства строительных машин. Приводы строительных машин</w:t>
            </w:r>
          </w:p>
        </w:tc>
        <w:tc>
          <w:tcPr>
            <w:tcW w:w="515" w:type="pct"/>
            <w:vAlign w:val="center"/>
          </w:tcPr>
          <w:p w:rsidR="00B80F6D" w:rsidRPr="00FE525B" w:rsidRDefault="00B80F6D" w:rsidP="00B8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26D67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A26D67" w:rsidRPr="00FE525B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1075" w:type="pct"/>
          </w:tcPr>
          <w:p w:rsidR="00A26D67" w:rsidRPr="004B408A" w:rsidRDefault="00A26D67" w:rsidP="00A26D67">
            <w:pPr>
              <w:pStyle w:val="Default"/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Транспортные машины</w:t>
            </w:r>
          </w:p>
        </w:tc>
        <w:tc>
          <w:tcPr>
            <w:tcW w:w="3128" w:type="pct"/>
          </w:tcPr>
          <w:p w:rsidR="00A26D67" w:rsidRPr="00FE525B" w:rsidRDefault="00A26D67" w:rsidP="00A26D67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общая характеристика строительного транспорта, преимущественные области применения,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машины</w:t>
            </w:r>
          </w:p>
        </w:tc>
        <w:tc>
          <w:tcPr>
            <w:tcW w:w="515" w:type="pct"/>
            <w:vAlign w:val="center"/>
          </w:tcPr>
          <w:p w:rsidR="00A26D67" w:rsidRPr="00FE525B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0F6D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B80F6D" w:rsidRPr="00FE525B" w:rsidRDefault="00B80F6D" w:rsidP="00B8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1075" w:type="pct"/>
          </w:tcPr>
          <w:p w:rsidR="00B80F6D" w:rsidRPr="004B408A" w:rsidRDefault="00B80F6D" w:rsidP="00B80F6D">
            <w:pPr>
              <w:pStyle w:val="Default"/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Транспортирующие и погрузочно-разгрузочные машины</w:t>
            </w:r>
          </w:p>
        </w:tc>
        <w:tc>
          <w:tcPr>
            <w:tcW w:w="3128" w:type="pct"/>
            <w:shd w:val="clear" w:color="auto" w:fill="auto"/>
          </w:tcPr>
          <w:p w:rsidR="00B80F6D" w:rsidRPr="00FE525B" w:rsidRDefault="00A26D67" w:rsidP="00A26D67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A26D67">
              <w:rPr>
                <w:sz w:val="24"/>
                <w:szCs w:val="24"/>
              </w:rPr>
              <w:t>Виды и общая характеристика строительного транспорта, преимущественные области применения,</w:t>
            </w:r>
            <w:r>
              <w:rPr>
                <w:sz w:val="24"/>
                <w:szCs w:val="24"/>
              </w:rPr>
              <w:t xml:space="preserve"> </w:t>
            </w:r>
            <w:r w:rsidRPr="00A26D67">
              <w:rPr>
                <w:sz w:val="24"/>
                <w:szCs w:val="24"/>
              </w:rPr>
              <w:t>погрузочно-разгрузочные машины</w:t>
            </w:r>
          </w:p>
        </w:tc>
        <w:tc>
          <w:tcPr>
            <w:tcW w:w="515" w:type="pct"/>
            <w:vAlign w:val="center"/>
          </w:tcPr>
          <w:p w:rsidR="00B80F6D" w:rsidRPr="00FE525B" w:rsidRDefault="00B80F6D" w:rsidP="00B8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0F6D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B80F6D" w:rsidRPr="00FE525B" w:rsidRDefault="00B80F6D" w:rsidP="00B8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pct"/>
          </w:tcPr>
          <w:p w:rsidR="00B80F6D" w:rsidRPr="004B408A" w:rsidRDefault="00B80F6D" w:rsidP="00B80F6D">
            <w:pPr>
              <w:pStyle w:val="Default"/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Машины и оборудование для земляных работ</w:t>
            </w:r>
          </w:p>
        </w:tc>
        <w:tc>
          <w:tcPr>
            <w:tcW w:w="3128" w:type="pct"/>
          </w:tcPr>
          <w:p w:rsidR="00B80F6D" w:rsidRPr="00FE525B" w:rsidRDefault="00A26D67" w:rsidP="00B80F6D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земляных сооружений и способы их возведения. Механизация земляных работ в строительстве. Классификация машин для земляных работ</w:t>
            </w:r>
          </w:p>
        </w:tc>
        <w:tc>
          <w:tcPr>
            <w:tcW w:w="515" w:type="pct"/>
            <w:vAlign w:val="center"/>
          </w:tcPr>
          <w:p w:rsidR="00B80F6D" w:rsidRPr="00FE525B" w:rsidRDefault="00B80F6D" w:rsidP="00B8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26D67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A26D67" w:rsidRPr="00FE525B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5" w:type="pct"/>
          </w:tcPr>
          <w:p w:rsidR="00A26D67" w:rsidRPr="004B408A" w:rsidRDefault="00A26D67" w:rsidP="00A26D67">
            <w:pPr>
              <w:pStyle w:val="Default"/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Машины и оборудование для производства свайных работ</w:t>
            </w:r>
          </w:p>
        </w:tc>
        <w:tc>
          <w:tcPr>
            <w:tcW w:w="3128" w:type="pct"/>
          </w:tcPr>
          <w:p w:rsidR="00A26D67" w:rsidRDefault="00A26D67" w:rsidP="00A26D6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Механизация свайных работ в строительстве. Классификация машин </w:t>
            </w:r>
          </w:p>
        </w:tc>
        <w:tc>
          <w:tcPr>
            <w:tcW w:w="515" w:type="pct"/>
            <w:vAlign w:val="center"/>
          </w:tcPr>
          <w:p w:rsidR="00A26D67" w:rsidRPr="00FE525B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26D67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A26D67" w:rsidRPr="00FE525B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5" w:type="pct"/>
          </w:tcPr>
          <w:p w:rsidR="00A26D67" w:rsidRPr="004B408A" w:rsidRDefault="00A26D67" w:rsidP="00A26D67">
            <w:pPr>
              <w:pStyle w:val="Default"/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Грузоподъемные машины</w:t>
            </w:r>
          </w:p>
        </w:tc>
        <w:tc>
          <w:tcPr>
            <w:tcW w:w="3128" w:type="pct"/>
          </w:tcPr>
          <w:p w:rsidR="00A26D67" w:rsidRDefault="00A26D67" w:rsidP="00A26D6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Назначение и классификация грузоподъемных машин. Основные параметры. </w:t>
            </w:r>
          </w:p>
        </w:tc>
        <w:tc>
          <w:tcPr>
            <w:tcW w:w="515" w:type="pct"/>
            <w:vAlign w:val="center"/>
          </w:tcPr>
          <w:p w:rsidR="00A26D67" w:rsidRPr="00FE525B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26D67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A26D67" w:rsidRPr="00FE525B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5" w:type="pct"/>
          </w:tcPr>
          <w:p w:rsidR="00A26D67" w:rsidRPr="004B408A" w:rsidRDefault="00A26D67" w:rsidP="00A26D67">
            <w:pPr>
              <w:pStyle w:val="Default"/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Машины и оборудование для приготовления, транспортирования бетонов и растворов и уплотнения бетонных смесей.</w:t>
            </w:r>
          </w:p>
        </w:tc>
        <w:tc>
          <w:tcPr>
            <w:tcW w:w="3128" w:type="pct"/>
          </w:tcPr>
          <w:p w:rsidR="00A26D67" w:rsidRDefault="00A26D67" w:rsidP="00A26D6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характеристика процесса производства работ с использованием бетонов и растворов, включая приготовление смесей </w:t>
            </w:r>
          </w:p>
        </w:tc>
        <w:tc>
          <w:tcPr>
            <w:tcW w:w="515" w:type="pct"/>
            <w:vAlign w:val="center"/>
          </w:tcPr>
          <w:p w:rsidR="00A26D67" w:rsidRPr="00FE525B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26D67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A26D67" w:rsidRPr="00FE525B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5" w:type="pct"/>
          </w:tcPr>
          <w:p w:rsidR="00A26D67" w:rsidRPr="004B408A" w:rsidRDefault="00A26D67" w:rsidP="00A26D67">
            <w:pPr>
              <w:pStyle w:val="Default"/>
              <w:jc w:val="both"/>
              <w:rPr>
                <w:rFonts w:eastAsia="Times New Roman"/>
              </w:rPr>
            </w:pPr>
            <w:r w:rsidRPr="004B408A">
              <w:rPr>
                <w:rFonts w:eastAsia="Times New Roman"/>
                <w:lang w:eastAsia="ru-RU"/>
              </w:rPr>
              <w:t>Ручные машины, машины для отделочных работ</w:t>
            </w:r>
          </w:p>
        </w:tc>
        <w:tc>
          <w:tcPr>
            <w:tcW w:w="3128" w:type="pct"/>
          </w:tcPr>
          <w:p w:rsidR="00A26D67" w:rsidRDefault="00A26D67" w:rsidP="00A26D6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Ручные и отделочные машины. Машины для устройства полов, кровель и гидроизоляционных работ </w:t>
            </w:r>
          </w:p>
        </w:tc>
        <w:tc>
          <w:tcPr>
            <w:tcW w:w="515" w:type="pct"/>
            <w:vAlign w:val="center"/>
          </w:tcPr>
          <w:p w:rsidR="00A26D67" w:rsidRPr="00FE525B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25B" w:rsidRPr="00FE525B" w:rsidRDefault="00A26D67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</w:tbl>
    <w:p w:rsidR="00FE525B" w:rsidRDefault="00FE525B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525B" w:rsidSect="00F11B63"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6615E5" w:rsidRDefault="00BE56F6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3.1.3. Наименование тем (вопросов), выделенных для самостоятельной работы </w:t>
      </w:r>
    </w:p>
    <w:p w:rsidR="00BE56F6" w:rsidRDefault="00F7658D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BE56F6"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тудентов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843"/>
        <w:gridCol w:w="4678"/>
        <w:gridCol w:w="992"/>
        <w:gridCol w:w="1417"/>
      </w:tblGrid>
      <w:tr w:rsidR="00D34D53" w:rsidRPr="00A26D67" w:rsidTr="004E1040">
        <w:trPr>
          <w:trHeight w:val="583"/>
        </w:trPr>
        <w:tc>
          <w:tcPr>
            <w:tcW w:w="817" w:type="dxa"/>
            <w:shd w:val="clear" w:color="auto" w:fill="auto"/>
          </w:tcPr>
          <w:p w:rsidR="006505D0" w:rsidRPr="00A26D67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505D0"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34D53" w:rsidRPr="00A26D67" w:rsidRDefault="006505D0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843" w:type="dxa"/>
            <w:shd w:val="clear" w:color="auto" w:fill="auto"/>
          </w:tcPr>
          <w:p w:rsidR="00D34D53" w:rsidRPr="00A26D67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D34D53" w:rsidRPr="00A26D67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</w:t>
            </w:r>
            <w:r w:rsidR="00F7658D"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</w:p>
        </w:tc>
        <w:tc>
          <w:tcPr>
            <w:tcW w:w="4678" w:type="dxa"/>
            <w:shd w:val="clear" w:color="auto" w:fill="auto"/>
          </w:tcPr>
          <w:p w:rsidR="00D34D53" w:rsidRPr="00A26D67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содержание темы </w:t>
            </w:r>
          </w:p>
          <w:p w:rsidR="00D34D53" w:rsidRPr="00A26D67" w:rsidRDefault="00F7658D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D34D53" w:rsidRPr="00A26D67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D34D53" w:rsidRPr="00A26D67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</w:tr>
      <w:tr w:rsidR="00A26D67" w:rsidRPr="00A26D67" w:rsidTr="007C43A1">
        <w:trPr>
          <w:trHeight w:val="794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Тормоза СМ </w:t>
            </w:r>
          </w:p>
          <w:p w:rsidR="00A26D67" w:rsidRPr="00A26D67" w:rsidRDefault="00A26D67" w:rsidP="00A26D67">
            <w:pPr>
              <w:pStyle w:val="Default"/>
            </w:pPr>
            <w:r w:rsidRPr="00A26D67">
              <w:t xml:space="preserve">Системы управления СМ </w:t>
            </w:r>
          </w:p>
          <w:p w:rsidR="00A26D67" w:rsidRPr="00A26D67" w:rsidRDefault="00A26D67" w:rsidP="00A26D67">
            <w:pPr>
              <w:pStyle w:val="Default"/>
            </w:pPr>
            <w:r w:rsidRPr="00A26D67">
              <w:t xml:space="preserve">Гидравлический привод. </w:t>
            </w:r>
          </w:p>
          <w:p w:rsidR="00A26D67" w:rsidRPr="00A26D67" w:rsidRDefault="00A26D67" w:rsidP="00A26D67">
            <w:pPr>
              <w:pStyle w:val="Default"/>
            </w:pPr>
            <w:r w:rsidRPr="00A26D67">
              <w:t xml:space="preserve">Пневмоприводы. </w:t>
            </w:r>
          </w:p>
          <w:p w:rsidR="00A26D67" w:rsidRPr="00A26D67" w:rsidRDefault="00A26D67" w:rsidP="00A26D67">
            <w:pPr>
              <w:pStyle w:val="Default"/>
            </w:pPr>
          </w:p>
        </w:tc>
        <w:tc>
          <w:tcPr>
            <w:tcW w:w="4678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Три вида тормозов СМ. </w:t>
            </w:r>
          </w:p>
          <w:p w:rsidR="00A26D67" w:rsidRPr="00A26D67" w:rsidRDefault="00A26D67" w:rsidP="00A26D67">
            <w:pPr>
              <w:pStyle w:val="Default"/>
            </w:pPr>
            <w:r w:rsidRPr="00A26D67">
              <w:t xml:space="preserve">Классификация СУ по назначению, способу передачи, степени автоматизации. Эрготические системы. </w:t>
            </w:r>
          </w:p>
          <w:p w:rsidR="00A26D67" w:rsidRPr="00A26D67" w:rsidRDefault="00A26D67" w:rsidP="00A26D67">
            <w:pPr>
              <w:pStyle w:val="Default"/>
            </w:pPr>
            <w:r w:rsidRPr="00A26D67">
              <w:t xml:space="preserve">Гидромоторы. Виды насосов. Устройство гидроцилиндров. Регулирующие гидроаппараты. Гидромуфты. </w:t>
            </w:r>
          </w:p>
          <w:p w:rsidR="00A26D67" w:rsidRPr="00A26D67" w:rsidRDefault="00A26D67" w:rsidP="00F22092">
            <w:pPr>
              <w:pStyle w:val="Default"/>
            </w:pPr>
            <w:r w:rsidRPr="00A26D67">
              <w:t xml:space="preserve">Компрессорные установки. Ресиверы. Пневмомоторы. </w:t>
            </w:r>
          </w:p>
        </w:tc>
        <w:tc>
          <w:tcPr>
            <w:tcW w:w="992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A26D67" w:rsidRPr="00A26D67" w:rsidTr="007C43A1">
        <w:trPr>
          <w:trHeight w:val="794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Погрузо-разгрузочные машины. </w:t>
            </w:r>
          </w:p>
        </w:tc>
        <w:tc>
          <w:tcPr>
            <w:tcW w:w="4678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Погрузчики фронтального и бокового действия. Экскаваторы с погрузочным оборудованием </w:t>
            </w:r>
          </w:p>
        </w:tc>
        <w:tc>
          <w:tcPr>
            <w:tcW w:w="992" w:type="dxa"/>
            <w:shd w:val="clear" w:color="auto" w:fill="auto"/>
          </w:tcPr>
          <w:p w:rsidR="00A26D67" w:rsidRPr="00A26D67" w:rsidRDefault="00A26D67" w:rsidP="00A2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D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A26D67" w:rsidRPr="00A26D67" w:rsidTr="007C43A1">
        <w:trPr>
          <w:trHeight w:val="852"/>
        </w:trPr>
        <w:tc>
          <w:tcPr>
            <w:tcW w:w="8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Общие понятие о грузоподъемных машинах. </w:t>
            </w:r>
          </w:p>
          <w:p w:rsidR="00A26D67" w:rsidRPr="00A26D67" w:rsidRDefault="00A26D67" w:rsidP="00A26D67">
            <w:pPr>
              <w:pStyle w:val="Default"/>
            </w:pPr>
            <w:r w:rsidRPr="00A26D67">
              <w:t xml:space="preserve">Домкраты, лебедки, вышки, подъемники. </w:t>
            </w:r>
          </w:p>
        </w:tc>
        <w:tc>
          <w:tcPr>
            <w:tcW w:w="4678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Классификация грузоподъемных машин. Пролетные и консольные краны. </w:t>
            </w:r>
          </w:p>
          <w:p w:rsidR="00A26D67" w:rsidRPr="00A26D67" w:rsidRDefault="00A26D67" w:rsidP="00A26D67">
            <w:pPr>
              <w:pStyle w:val="Default"/>
            </w:pPr>
            <w:r w:rsidRPr="00A26D67">
              <w:t xml:space="preserve">Виды домкратов, лебедок и вышек. Грузовые и грузопассажирские подъемники </w:t>
            </w:r>
          </w:p>
        </w:tc>
        <w:tc>
          <w:tcPr>
            <w:tcW w:w="992" w:type="dxa"/>
            <w:shd w:val="clear" w:color="auto" w:fill="auto"/>
          </w:tcPr>
          <w:p w:rsidR="00A26D67" w:rsidRPr="00A26D67" w:rsidRDefault="00A26D67" w:rsidP="00A2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D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A26D67" w:rsidRPr="00A26D67" w:rsidTr="007C43A1">
        <w:trPr>
          <w:trHeight w:val="852"/>
        </w:trPr>
        <w:tc>
          <w:tcPr>
            <w:tcW w:w="8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СМ для уплотнения грунтов. </w:t>
            </w:r>
          </w:p>
        </w:tc>
        <w:tc>
          <w:tcPr>
            <w:tcW w:w="4678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Теоретические положения уплотнения грунтов. Коэффициент уплотнения. Виды станков машин и оборудования для уплотнения грунтов. </w:t>
            </w:r>
          </w:p>
        </w:tc>
        <w:tc>
          <w:tcPr>
            <w:tcW w:w="992" w:type="dxa"/>
            <w:shd w:val="clear" w:color="auto" w:fill="auto"/>
          </w:tcPr>
          <w:p w:rsidR="00A26D67" w:rsidRPr="00A26D67" w:rsidRDefault="00A26D67" w:rsidP="00A2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D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A26D67" w:rsidRPr="00A26D67" w:rsidTr="004E1040">
        <w:trPr>
          <w:trHeight w:val="623"/>
        </w:trPr>
        <w:tc>
          <w:tcPr>
            <w:tcW w:w="8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СМ для отделочных, кровельных и гидроизоляционных работ. </w:t>
            </w:r>
          </w:p>
          <w:p w:rsidR="00A26D67" w:rsidRPr="00A26D67" w:rsidRDefault="00A26D67" w:rsidP="00A26D67">
            <w:pPr>
              <w:pStyle w:val="Default"/>
            </w:pPr>
            <w:r w:rsidRPr="00A26D67">
              <w:t xml:space="preserve">Ручные машины. </w:t>
            </w:r>
          </w:p>
        </w:tc>
        <w:tc>
          <w:tcPr>
            <w:tcW w:w="4678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Оборудования для устройства мозаичных полов. Станки для строжки и шлифования деревянных полов. Оборудования для варки, транспортирование и нанесения на поверхность битумных мастик. </w:t>
            </w:r>
          </w:p>
          <w:p w:rsidR="00A26D67" w:rsidRPr="00A26D67" w:rsidRDefault="00A26D67" w:rsidP="00A26D67">
            <w:pPr>
              <w:pStyle w:val="Default"/>
            </w:pPr>
            <w:r w:rsidRPr="00A26D67">
              <w:t xml:space="preserve">Ручные машины для образования отверстий. РМ для сборки конструкций. РМ для разрушения прочных материалов. РМ для резки, зачистки, шлифовки различных материалов. </w:t>
            </w:r>
          </w:p>
        </w:tc>
        <w:tc>
          <w:tcPr>
            <w:tcW w:w="992" w:type="dxa"/>
            <w:shd w:val="clear" w:color="auto" w:fill="auto"/>
          </w:tcPr>
          <w:p w:rsidR="00A26D67" w:rsidRPr="00A26D67" w:rsidRDefault="00A26D67" w:rsidP="00A2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D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A26D67" w:rsidRPr="00A26D67" w:rsidTr="007C43A1">
        <w:trPr>
          <w:trHeight w:val="623"/>
        </w:trPr>
        <w:tc>
          <w:tcPr>
            <w:tcW w:w="8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СМ для выполнения буровых работ </w:t>
            </w:r>
          </w:p>
        </w:tc>
        <w:tc>
          <w:tcPr>
            <w:tcW w:w="4678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Основное оборудование и СМ для ведения буровых работ. Вертикальное и горизонтальное бурение </w:t>
            </w:r>
          </w:p>
        </w:tc>
        <w:tc>
          <w:tcPr>
            <w:tcW w:w="992" w:type="dxa"/>
            <w:shd w:val="clear" w:color="auto" w:fill="auto"/>
          </w:tcPr>
          <w:p w:rsidR="00A26D67" w:rsidRPr="00A26D67" w:rsidRDefault="00A26D67" w:rsidP="00A2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D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A26D67" w:rsidRPr="00A26D67" w:rsidTr="007C43A1">
        <w:trPr>
          <w:trHeight w:val="623"/>
        </w:trPr>
        <w:tc>
          <w:tcPr>
            <w:tcW w:w="8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843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Машины для подготовительных работ </w:t>
            </w:r>
          </w:p>
        </w:tc>
        <w:tc>
          <w:tcPr>
            <w:tcW w:w="4678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Типы машин для подготовительных работ. Технология </w:t>
            </w:r>
          </w:p>
        </w:tc>
        <w:tc>
          <w:tcPr>
            <w:tcW w:w="992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A26D67" w:rsidRPr="00A26D67" w:rsidRDefault="00A26D67" w:rsidP="007C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8ДЛ-4, ДЛ-5</w:t>
            </w:r>
            <w:r w:rsidR="007C4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A26D67" w:rsidRPr="00A26D67" w:rsidTr="007C43A1">
        <w:trPr>
          <w:trHeight w:val="623"/>
        </w:trPr>
        <w:tc>
          <w:tcPr>
            <w:tcW w:w="8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A26D67" w:rsidRPr="00A26D67" w:rsidRDefault="00A26D67" w:rsidP="00A26D67">
            <w:pPr>
              <w:pStyle w:val="Default"/>
            </w:pPr>
            <w:r w:rsidRPr="00A26D67">
              <w:t>Способы разработки грунта</w:t>
            </w:r>
          </w:p>
        </w:tc>
        <w:tc>
          <w:tcPr>
            <w:tcW w:w="4678" w:type="dxa"/>
          </w:tcPr>
          <w:p w:rsidR="00A26D67" w:rsidRPr="00A26D67" w:rsidRDefault="00A26D67" w:rsidP="00A26D67">
            <w:pPr>
              <w:pStyle w:val="Default"/>
            </w:pPr>
            <w:r w:rsidRPr="00A26D67">
              <w:t xml:space="preserve">Типы машин для земляных работ. Технология </w:t>
            </w:r>
          </w:p>
        </w:tc>
        <w:tc>
          <w:tcPr>
            <w:tcW w:w="992" w:type="dxa"/>
            <w:shd w:val="clear" w:color="auto" w:fill="auto"/>
          </w:tcPr>
          <w:p w:rsidR="00A26D67" w:rsidRPr="00A26D67" w:rsidRDefault="00323EEE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417" w:type="dxa"/>
            <w:shd w:val="clear" w:color="auto" w:fill="auto"/>
          </w:tcPr>
          <w:p w:rsidR="005F2EA5" w:rsidRPr="005F2EA5" w:rsidRDefault="005F2EA5" w:rsidP="005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5F2EA5" w:rsidRPr="005F2EA5" w:rsidRDefault="005F2EA5" w:rsidP="005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5F2EA5" w:rsidRPr="005F2EA5" w:rsidRDefault="005F2EA5" w:rsidP="005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5F2EA5" w:rsidRPr="005F2EA5" w:rsidRDefault="005F2EA5" w:rsidP="005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5F2EA5" w:rsidRPr="005F2EA5" w:rsidRDefault="005F2EA5" w:rsidP="005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A26D67" w:rsidRPr="00A26D67" w:rsidRDefault="005F2EA5" w:rsidP="005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8ДЛ-4, ДЛ-5, ДЛ-6</w:t>
            </w:r>
          </w:p>
        </w:tc>
      </w:tr>
      <w:tr w:rsidR="00A26D67" w:rsidRPr="00A26D67" w:rsidTr="004E1040">
        <w:trPr>
          <w:trHeight w:val="351"/>
        </w:trPr>
        <w:tc>
          <w:tcPr>
            <w:tcW w:w="8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4678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26D67" w:rsidRPr="00A26D67" w:rsidRDefault="00323EEE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417" w:type="dxa"/>
            <w:shd w:val="clear" w:color="auto" w:fill="auto"/>
          </w:tcPr>
          <w:p w:rsidR="00A26D67" w:rsidRPr="00A26D67" w:rsidRDefault="00A26D67" w:rsidP="00A2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56F6" w:rsidRDefault="00BE56F6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3.1.4. </w:t>
      </w:r>
      <w:r w:rsidR="00A26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Лабораторные </w:t>
      </w: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занятия, их содержание и объем в часах (по семестрам)</w:t>
      </w:r>
    </w:p>
    <w:p w:rsidR="009C132E" w:rsidRDefault="009C132E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513"/>
        <w:gridCol w:w="1417"/>
      </w:tblGrid>
      <w:tr w:rsidR="004B1117" w:rsidRPr="004B1117" w:rsidTr="004B1117">
        <w:trPr>
          <w:trHeight w:val="578"/>
        </w:trPr>
        <w:tc>
          <w:tcPr>
            <w:tcW w:w="817" w:type="dxa"/>
            <w:shd w:val="clear" w:color="auto" w:fill="auto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темы</w:t>
            </w:r>
          </w:p>
        </w:tc>
        <w:tc>
          <w:tcPr>
            <w:tcW w:w="7513" w:type="dxa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лабораторных</w:t>
            </w:r>
          </w:p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занятий (семинаров)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B1117" w:rsidRPr="004B1117" w:rsidTr="004B1117">
        <w:tc>
          <w:tcPr>
            <w:tcW w:w="817" w:type="dxa"/>
            <w:shd w:val="clear" w:color="auto" w:fill="auto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B1117" w:rsidRPr="004B1117" w:rsidTr="004B1117">
        <w:trPr>
          <w:trHeight w:val="832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33"/>
            </w:tblGrid>
            <w:tr w:rsidR="004B1117" w:rsidRPr="00F22092">
              <w:trPr>
                <w:trHeight w:val="90"/>
              </w:trPr>
              <w:tc>
                <w:tcPr>
                  <w:tcW w:w="3633" w:type="dxa"/>
                </w:tcPr>
                <w:p w:rsidR="004B1117" w:rsidRPr="00F22092" w:rsidRDefault="004B1117" w:rsidP="004B111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Изучение устройства и рабочих п</w:t>
                  </w:r>
                  <w:r w:rsidRPr="00F2209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роцессов </w:t>
                  </w:r>
                  <w:r w:rsidRPr="004B11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транспортных машин</w:t>
                  </w:r>
                </w:p>
              </w:tc>
            </w:tr>
          </w:tbl>
          <w:p w:rsidR="004B1117" w:rsidRPr="004B1117" w:rsidRDefault="004B1117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B1117" w:rsidRPr="004B1117" w:rsidTr="00D35BEA">
        <w:trPr>
          <w:trHeight w:val="7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4B1117" w:rsidRPr="004B1117" w:rsidRDefault="004B1117" w:rsidP="004B1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устройства и рабочих процессов </w:t>
            </w:r>
            <w:r w:rsidRPr="004B1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транспортирующих машины</w:t>
            </w:r>
          </w:p>
        </w:tc>
        <w:tc>
          <w:tcPr>
            <w:tcW w:w="1417" w:type="dxa"/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B1117" w:rsidRPr="004B1117" w:rsidTr="004B1117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4B1117" w:rsidRPr="004B1117" w:rsidRDefault="004B1117" w:rsidP="004B1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устройства и рабочих процессов </w:t>
            </w:r>
            <w:r w:rsidRPr="004B1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 и оборудования для земляных работ</w:t>
            </w:r>
          </w:p>
        </w:tc>
        <w:tc>
          <w:tcPr>
            <w:tcW w:w="1417" w:type="dxa"/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B1117" w:rsidRPr="004B1117" w:rsidTr="004B1117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4B1117" w:rsidRPr="004B1117" w:rsidRDefault="004B1117" w:rsidP="004B1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устройства и рабочих процессов </w:t>
            </w:r>
            <w:r w:rsidRPr="004B1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 и оборудования для производства свайных работ</w:t>
            </w:r>
          </w:p>
        </w:tc>
        <w:tc>
          <w:tcPr>
            <w:tcW w:w="1417" w:type="dxa"/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B1117" w:rsidRPr="004B1117" w:rsidTr="004B1117">
        <w:trPr>
          <w:trHeight w:val="464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4B1117" w:rsidRPr="004B1117" w:rsidRDefault="004B1117" w:rsidP="004B1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устройства и рабочих процессов </w:t>
            </w:r>
            <w:r w:rsidRPr="004B1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грузоподъемных машин</w:t>
            </w:r>
          </w:p>
        </w:tc>
        <w:tc>
          <w:tcPr>
            <w:tcW w:w="1417" w:type="dxa"/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B1117" w:rsidRPr="004B1117" w:rsidTr="004B1117">
        <w:trPr>
          <w:trHeight w:val="989"/>
        </w:trPr>
        <w:tc>
          <w:tcPr>
            <w:tcW w:w="817" w:type="dxa"/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4B1117" w:rsidRPr="004B1117" w:rsidRDefault="004B1117" w:rsidP="004B1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устройства и рабочих процессов </w:t>
            </w:r>
            <w:r w:rsidRPr="004B1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 и оборудования для приготовления, транспортирования бетонов и растворов и уплотнения бетонных смесей.</w:t>
            </w:r>
          </w:p>
        </w:tc>
        <w:tc>
          <w:tcPr>
            <w:tcW w:w="1417" w:type="dxa"/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B1117" w:rsidRPr="004B1117" w:rsidTr="00D35BEA">
        <w:trPr>
          <w:trHeight w:val="716"/>
        </w:trPr>
        <w:tc>
          <w:tcPr>
            <w:tcW w:w="817" w:type="dxa"/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4B1117" w:rsidRPr="004B1117" w:rsidRDefault="004B1117" w:rsidP="004B1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0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устройства и рабочих процессов </w:t>
            </w:r>
            <w:r w:rsidRPr="004B1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ручных машин, машин для отделочных работ</w:t>
            </w:r>
          </w:p>
        </w:tc>
        <w:tc>
          <w:tcPr>
            <w:tcW w:w="1417" w:type="dxa"/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B1117" w:rsidRPr="004B1117" w:rsidTr="00D35BEA">
        <w:trPr>
          <w:trHeight w:val="418"/>
        </w:trPr>
        <w:tc>
          <w:tcPr>
            <w:tcW w:w="817" w:type="dxa"/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4B1117" w:rsidRPr="00F22092" w:rsidRDefault="004B1117" w:rsidP="004B11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Опросы </w:t>
            </w:r>
          </w:p>
        </w:tc>
        <w:tc>
          <w:tcPr>
            <w:tcW w:w="1417" w:type="dxa"/>
            <w:shd w:val="clear" w:color="auto" w:fill="auto"/>
          </w:tcPr>
          <w:p w:rsidR="004B1117" w:rsidRPr="004B1117" w:rsidRDefault="004B1117" w:rsidP="004B1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B1117" w:rsidRPr="004B1117" w:rsidTr="004B1117">
        <w:trPr>
          <w:trHeight w:val="441"/>
        </w:trPr>
        <w:tc>
          <w:tcPr>
            <w:tcW w:w="817" w:type="dxa"/>
            <w:shd w:val="clear" w:color="auto" w:fill="auto"/>
          </w:tcPr>
          <w:p w:rsidR="004B1117" w:rsidRPr="004B1117" w:rsidRDefault="004B1117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gridSpan w:val="2"/>
            <w:shd w:val="clear" w:color="auto" w:fill="auto"/>
          </w:tcPr>
          <w:p w:rsidR="004B1117" w:rsidRPr="004B1117" w:rsidRDefault="004B1117" w:rsidP="004B1117">
            <w:pPr>
              <w:tabs>
                <w:tab w:val="left" w:pos="76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16</w:t>
            </w:r>
          </w:p>
        </w:tc>
      </w:tr>
    </w:tbl>
    <w:p w:rsidR="009C132E" w:rsidRDefault="009C132E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5BEA" w:rsidRDefault="00D35BEA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5BEA" w:rsidRDefault="00D35BEA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612" w:rsidRPr="00CD34D0" w:rsidRDefault="0076244B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="00F73612"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.1.5. </w:t>
      </w:r>
      <w:r w:rsidR="00A26D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</w:t>
      </w:r>
      <w:r w:rsidR="00F73612"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занятия</w:t>
      </w:r>
      <w:r w:rsidR="00F73612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395"/>
        <w:gridCol w:w="2657"/>
      </w:tblGrid>
      <w:tr w:rsidR="00142767" w:rsidRPr="009F39B3" w:rsidTr="00142767">
        <w:trPr>
          <w:trHeight w:val="20"/>
        </w:trPr>
        <w:tc>
          <w:tcPr>
            <w:tcW w:w="1316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работы</w:t>
            </w:r>
          </w:p>
        </w:tc>
        <w:tc>
          <w:tcPr>
            <w:tcW w:w="2296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лабораторной работы</w:t>
            </w:r>
          </w:p>
        </w:tc>
        <w:tc>
          <w:tcPr>
            <w:tcW w:w="1388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</w:tbl>
    <w:p w:rsidR="00F73612" w:rsidRPr="00CD34D0" w:rsidRDefault="00A26D67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Практические</w:t>
      </w:r>
      <w:r w:rsidR="00B90CA1"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й </w:t>
      </w:r>
      <w:r w:rsidR="00142767"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занятия</w:t>
      </w:r>
      <w:r w:rsidR="00B90CA1"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90CA1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</w:t>
      </w:r>
      <w:r w:rsidR="00142767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ы учебным планом</w:t>
      </w:r>
      <w:r w:rsidR="00B90CA1" w:rsidRPr="00CD3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73612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CD34D0" w:rsidRDefault="00417307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712E97" w:rsidRPr="00712E97" w:rsidTr="00F11B6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8222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  <w:tr w:rsidR="007752E6" w:rsidRPr="00712E97" w:rsidTr="00F11B6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752E6" w:rsidRPr="00CD34D0" w:rsidRDefault="007752E6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  <w:vAlign w:val="center"/>
          </w:tcPr>
          <w:p w:rsidR="007752E6" w:rsidRPr="00712E97" w:rsidRDefault="007752E6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752E6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3.3. Перечень тем </w:t>
      </w:r>
      <w:r w:rsidR="00323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РГР</w:t>
      </w: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712E97" w:rsidRPr="00712E97" w:rsidTr="00F11B63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8222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  <w:tr w:rsidR="00A26D67" w:rsidRPr="00712E97" w:rsidTr="00F11B63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A26D67" w:rsidRPr="009F39B3" w:rsidRDefault="00A26D6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vAlign w:val="center"/>
          </w:tcPr>
          <w:p w:rsidR="00A26D67" w:rsidRPr="00712E97" w:rsidRDefault="00F22092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Строительные машины для производства земляных работ</w:t>
            </w:r>
          </w:p>
        </w:tc>
      </w:tr>
    </w:tbl>
    <w:p w:rsidR="00712E97" w:rsidRDefault="00712E97" w:rsidP="00712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12E97" w:rsidRDefault="00417307" w:rsidP="00712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3.4. Перечень тем </w:t>
      </w:r>
      <w:r w:rsidRPr="00712E9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712E97" w:rsidRPr="00712E97" w:rsidTr="00F11B63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7776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 предусмотрены учебным планом.</w:t>
      </w:r>
    </w:p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17307" w:rsidRPr="00712E97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3.5. Перечень тем </w:t>
      </w:r>
      <w:r w:rsidR="00323E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712E97" w:rsidRPr="00712E97" w:rsidTr="00F11B63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4152" w:type="pct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 предусмотрены учебным планом.</w:t>
      </w:r>
    </w:p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12E97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P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852"/>
        <w:gridCol w:w="1416"/>
        <w:gridCol w:w="1416"/>
        <w:gridCol w:w="4253"/>
        <w:gridCol w:w="957"/>
      </w:tblGrid>
      <w:tr w:rsidR="00DF024F" w:rsidRPr="00417307" w:rsidTr="00417307">
        <w:trPr>
          <w:tblHeader/>
        </w:trPr>
        <w:tc>
          <w:tcPr>
            <w:tcW w:w="353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445" w:type="pct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занятий</w:t>
            </w:r>
          </w:p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40" w:type="pct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Формируемая компетенция</w:t>
            </w:r>
          </w:p>
        </w:tc>
        <w:tc>
          <w:tcPr>
            <w:tcW w:w="2222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D3296" w:rsidRPr="00417307" w:rsidTr="00417307">
        <w:trPr>
          <w:trHeight w:val="407"/>
          <w:tblHeader/>
        </w:trPr>
        <w:tc>
          <w:tcPr>
            <w:tcW w:w="353" w:type="pct"/>
            <w:shd w:val="clear" w:color="auto" w:fill="auto"/>
          </w:tcPr>
          <w:p w:rsidR="004D3296" w:rsidRPr="00417307" w:rsidRDefault="00F22092" w:rsidP="004D32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" w:type="pct"/>
            <w:textDirection w:val="btLr"/>
          </w:tcPr>
          <w:p w:rsidR="004D3296" w:rsidRPr="00417307" w:rsidRDefault="004D3296" w:rsidP="004D3296">
            <w:pPr>
              <w:tabs>
                <w:tab w:val="left" w:pos="247"/>
              </w:tabs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40" w:type="pct"/>
          </w:tcPr>
          <w:p w:rsidR="004D3296" w:rsidRPr="00417307" w:rsidRDefault="00417307" w:rsidP="00F2209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1- </w:t>
            </w:r>
            <w:r w:rsidR="00F22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0" w:type="pct"/>
            <w:shd w:val="clear" w:color="auto" w:fill="auto"/>
            <w:vAlign w:val="center"/>
          </w:tcPr>
          <w:p w:rsidR="004D3296" w:rsidRPr="00417307" w:rsidRDefault="00323EEE" w:rsidP="004D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ПК-5</w:t>
            </w:r>
          </w:p>
          <w:p w:rsidR="004D3296" w:rsidRPr="00417307" w:rsidRDefault="004D3296" w:rsidP="004D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2" w:type="pct"/>
            <w:shd w:val="clear" w:color="auto" w:fill="auto"/>
          </w:tcPr>
          <w:p w:rsidR="004D3296" w:rsidRPr="00417307" w:rsidRDefault="004D3296" w:rsidP="00417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Лекция-визуализация – передача информации посредство</w:t>
            </w:r>
            <w:r w:rsid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схем, таблиц, рисунков, видео-м</w:t>
            </w: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атериалов, проводится по ключевым темам с комментариями.</w:t>
            </w:r>
          </w:p>
        </w:tc>
        <w:tc>
          <w:tcPr>
            <w:tcW w:w="500" w:type="pct"/>
            <w:vAlign w:val="center"/>
          </w:tcPr>
          <w:p w:rsidR="004D3296" w:rsidRPr="00417307" w:rsidRDefault="00F22092" w:rsidP="00B15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F024F" w:rsidRPr="00417307" w:rsidTr="00417307">
        <w:trPr>
          <w:trHeight w:val="428"/>
          <w:tblHeader/>
        </w:trPr>
        <w:tc>
          <w:tcPr>
            <w:tcW w:w="2278" w:type="pct"/>
            <w:gridSpan w:val="4"/>
            <w:shd w:val="clear" w:color="auto" w:fill="auto"/>
          </w:tcPr>
          <w:p w:rsidR="00DF024F" w:rsidRPr="00417307" w:rsidRDefault="00DF024F" w:rsidP="00DF0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722" w:type="pct"/>
            <w:gridSpan w:val="2"/>
            <w:shd w:val="clear" w:color="auto" w:fill="auto"/>
          </w:tcPr>
          <w:p w:rsidR="00DF024F" w:rsidRPr="00417307" w:rsidRDefault="00F22092" w:rsidP="00B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4D3296" w:rsidRDefault="004D3296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DF024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417307" w:rsidRDefault="00417307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417307" w:rsidRPr="00DF024F" w:rsidRDefault="00417307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Основная и дополнительная литература</w:t>
      </w:r>
    </w:p>
    <w:p w:rsidR="00896AF8" w:rsidRDefault="00896AF8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00"/>
        <w:tblW w:w="9923" w:type="dxa"/>
        <w:tblLayout w:type="fixed"/>
        <w:tblLook w:val="0000" w:firstRow="0" w:lastRow="0" w:firstColumn="0" w:lastColumn="0" w:noHBand="0" w:noVBand="0"/>
      </w:tblPr>
      <w:tblGrid>
        <w:gridCol w:w="817"/>
        <w:gridCol w:w="6077"/>
        <w:gridCol w:w="903"/>
        <w:gridCol w:w="992"/>
        <w:gridCol w:w="1134"/>
      </w:tblGrid>
      <w:tr w:rsidR="00896AF8" w:rsidRPr="00896AF8" w:rsidTr="001C1FDB">
        <w:trPr>
          <w:trHeight w:val="756"/>
        </w:trPr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Автор и наименование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Вид пособия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Год издания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Кол-во </w:t>
            </w:r>
          </w:p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экз. в </w:t>
            </w:r>
            <w:r w:rsidR="000C0E94"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библиотеке</w:t>
            </w:r>
          </w:p>
        </w:tc>
      </w:tr>
      <w:tr w:rsidR="00896AF8" w:rsidRPr="00896AF8" w:rsidTr="001C1FDB">
        <w:trPr>
          <w:trHeight w:val="365"/>
        </w:trPr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Основная литература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2D5108" w:rsidRPr="00896AF8" w:rsidTr="001C1FDB">
        <w:trPr>
          <w:trHeight w:val="36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</w:t>
            </w: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2D5108" w:rsidRDefault="002D5108" w:rsidP="002D510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Добронравов, С.С. </w:t>
            </w:r>
            <w:r>
              <w:rPr>
                <w:sz w:val="20"/>
                <w:szCs w:val="20"/>
              </w:rPr>
              <w:t>Строительные машины и основы автоматиза</w:t>
            </w:r>
            <w:r>
              <w:rPr>
                <w:sz w:val="20"/>
                <w:szCs w:val="20"/>
              </w:rPr>
              <w:lastRenderedPageBreak/>
              <w:t xml:space="preserve">ции / С.С. Добронравов, В.Г. Дронов. - М. : Высшая школа, - 575 с. : ил. 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У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2003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</w:t>
            </w:r>
          </w:p>
        </w:tc>
      </w:tr>
      <w:tr w:rsidR="002D5108" w:rsidRPr="00896AF8" w:rsidTr="001C1FDB">
        <w:trPr>
          <w:trHeight w:val="36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ОЛ-2</w:t>
            </w:r>
          </w:p>
        </w:tc>
        <w:tc>
          <w:tcPr>
            <w:tcW w:w="6077" w:type="dxa"/>
          </w:tcPr>
          <w:p w:rsidR="002D5108" w:rsidRDefault="002D5108" w:rsidP="002D510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Сергеев, В.П. </w:t>
            </w:r>
            <w:r>
              <w:rPr>
                <w:sz w:val="20"/>
                <w:szCs w:val="20"/>
              </w:rPr>
              <w:t xml:space="preserve">Строительные машины и оборудование : Учебник для вузов по специальности "Строительные машины и оборудование" / Владимир Петрович Сергеев. - М. : Интеграл, 2014. – 376 с. : ил. 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</w:p>
        </w:tc>
      </w:tr>
      <w:tr w:rsidR="002D5108" w:rsidRPr="00896AF8" w:rsidTr="001C1FDB">
        <w:trPr>
          <w:trHeight w:val="36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</w:t>
            </w:r>
          </w:p>
        </w:tc>
        <w:tc>
          <w:tcPr>
            <w:tcW w:w="6077" w:type="dxa"/>
          </w:tcPr>
          <w:p w:rsidR="002D5108" w:rsidRDefault="002D5108" w:rsidP="002D510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Шестопалов, К.К. </w:t>
            </w:r>
            <w:r>
              <w:rPr>
                <w:sz w:val="20"/>
                <w:szCs w:val="20"/>
              </w:rPr>
              <w:t xml:space="preserve">Подъемно-транспортные, строительные и дорожные машины и оборудование : / К.К. Шестопалов. - М. : Мастерство, - 320 с. 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2002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</w:t>
            </w:r>
          </w:p>
        </w:tc>
      </w:tr>
      <w:tr w:rsidR="002D5108" w:rsidRPr="00896AF8" w:rsidTr="001C1FDB">
        <w:trPr>
          <w:trHeight w:val="36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ОЛ-4</w:t>
            </w:r>
          </w:p>
        </w:tc>
        <w:tc>
          <w:tcPr>
            <w:tcW w:w="6077" w:type="dxa"/>
          </w:tcPr>
          <w:p w:rsidR="002D5108" w:rsidRDefault="002D5108" w:rsidP="002D510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Волков, Д.П. </w:t>
            </w:r>
            <w:r>
              <w:rPr>
                <w:sz w:val="20"/>
                <w:szCs w:val="20"/>
              </w:rPr>
              <w:t xml:space="preserve">Строительные машины и средства малой механизации / Д.П. Волков, В.Я. Крикун. - М. : Академия,- 480с 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2002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</w:tr>
      <w:tr w:rsidR="002D5108" w:rsidRPr="00896AF8" w:rsidTr="001C1FDB">
        <w:trPr>
          <w:trHeight w:val="36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</w:t>
            </w:r>
          </w:p>
        </w:tc>
        <w:tc>
          <w:tcPr>
            <w:tcW w:w="6077" w:type="dxa"/>
          </w:tcPr>
          <w:p w:rsidR="002D5108" w:rsidRDefault="002D5108" w:rsidP="002D510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Кудрявцев, Е.М. </w:t>
            </w:r>
            <w:r>
              <w:rPr>
                <w:sz w:val="20"/>
                <w:szCs w:val="20"/>
              </w:rPr>
              <w:t xml:space="preserve">Комплексная механизация строительства / Е.М. Кудрявцев. - 2-е изд., перераб.и доп. - М. : Ассоциация строительных вузов, - 424 с. - 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2005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</w:tr>
      <w:tr w:rsidR="002D5108" w:rsidRPr="00896AF8" w:rsidTr="001C1FDB">
        <w:trPr>
          <w:trHeight w:val="36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ОЛ-6</w:t>
            </w:r>
          </w:p>
        </w:tc>
        <w:tc>
          <w:tcPr>
            <w:tcW w:w="6077" w:type="dxa"/>
          </w:tcPr>
          <w:p w:rsidR="002D5108" w:rsidRDefault="002D5108" w:rsidP="002D510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Шестопалов, К.К. </w:t>
            </w:r>
            <w:r>
              <w:rPr>
                <w:sz w:val="20"/>
                <w:szCs w:val="20"/>
              </w:rPr>
              <w:t xml:space="preserve">Строительные и дорожные машины : /К.К. Шестопалов.-М.: Академия, -384 с 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2008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</w:t>
            </w:r>
          </w:p>
        </w:tc>
      </w:tr>
      <w:tr w:rsidR="002D5108" w:rsidRPr="00896AF8" w:rsidTr="001C1FDB">
        <w:trPr>
          <w:trHeight w:val="36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</w:t>
            </w:r>
          </w:p>
        </w:tc>
        <w:tc>
          <w:tcPr>
            <w:tcW w:w="6077" w:type="dxa"/>
          </w:tcPr>
          <w:p w:rsidR="002D5108" w:rsidRPr="00896AF8" w:rsidRDefault="002D5108" w:rsidP="002D5108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D510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Волков, Д.П. Строительные машины: Учеб. для студентов высш. учеб. заведений / Д. П. Волков, В. Я. Крикун. - 2-е изд., перераб. и доп. - М.: АСВ, 2002. - 376 с.: ил.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2002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49</w:t>
            </w:r>
          </w:p>
        </w:tc>
      </w:tr>
      <w:tr w:rsidR="002D5108" w:rsidRPr="00896AF8" w:rsidTr="001C1FDB">
        <w:trPr>
          <w:trHeight w:val="365"/>
        </w:trPr>
        <w:tc>
          <w:tcPr>
            <w:tcW w:w="817" w:type="dxa"/>
          </w:tcPr>
          <w:p w:rsidR="002D510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2D5108" w:rsidRPr="00896AF8" w:rsidTr="001C1FDB">
        <w:trPr>
          <w:trHeight w:val="31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5108" w:rsidRPr="00896AF8" w:rsidTr="001C1FDB">
        <w:trPr>
          <w:trHeight w:val="832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ДЛ-1</w:t>
            </w:r>
          </w:p>
        </w:tc>
        <w:tc>
          <w:tcPr>
            <w:tcW w:w="607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Тимофеев, С.И. Детали машин / С.И. Тимофеев.- Ростов н/Д : Феникс, -409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D5108" w:rsidRPr="00896AF8" w:rsidTr="001C1FDB">
        <w:trPr>
          <w:trHeight w:val="560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</w:t>
            </w:r>
          </w:p>
        </w:tc>
        <w:tc>
          <w:tcPr>
            <w:tcW w:w="607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Доценко, А.И. Строительные машины: Учебник для строительных вузов / А.И. Доценко, В.Г. Дронов. - М.: НИЦ ИНФРА-М, - 533 с.: 60x90 1/16. - (Высшее образование: Бакалавриат).</w:t>
            </w:r>
          </w:p>
        </w:tc>
        <w:tc>
          <w:tcPr>
            <w:tcW w:w="903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ttp://znanium.com/bookread2.php</w:t>
            </w: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book=780602</w:t>
            </w:r>
          </w:p>
        </w:tc>
      </w:tr>
      <w:tr w:rsidR="002D5108" w:rsidRPr="00896AF8" w:rsidTr="001C1FDB">
        <w:trPr>
          <w:trHeight w:val="832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ДЛ-3</w:t>
            </w:r>
          </w:p>
        </w:tc>
        <w:tc>
          <w:tcPr>
            <w:tcW w:w="607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Мартюченко, И. Г. Машины и оборудование для разработки и бурения мерзлых грунтов [Электронный ресурс] : учеб. пособие / И. Г. Мартюченко. - Саратов : Сараг. гос. техн. ун-т, 2009. - 101 с. - ISBN 978-5-7433-2067-7</w:t>
            </w:r>
          </w:p>
        </w:tc>
        <w:tc>
          <w:tcPr>
            <w:tcW w:w="903" w:type="dxa"/>
          </w:tcPr>
          <w:p w:rsidR="002D5108" w:rsidRDefault="002D5108" w:rsidP="002D5108">
            <w:r w:rsidRPr="00C45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ttp://znanium.com/bookread2.php</w:t>
            </w: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book=465630</w:t>
            </w:r>
          </w:p>
        </w:tc>
      </w:tr>
      <w:tr w:rsidR="002D5108" w:rsidRPr="00896AF8" w:rsidTr="001C1FDB">
        <w:trPr>
          <w:trHeight w:val="832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</w:t>
            </w:r>
          </w:p>
        </w:tc>
        <w:tc>
          <w:tcPr>
            <w:tcW w:w="607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Полосин, М.Д. Справочник молодого машиниста автомобильных, пневмоколесных и гусеничных кранов /М.Д. Полосин, Ю.И. Гуд-ков. - 2-е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изд., перераб. и доп. - М.: Высш. шк., - 271 с.: ил.</w:t>
            </w:r>
          </w:p>
        </w:tc>
        <w:tc>
          <w:tcPr>
            <w:tcW w:w="903" w:type="dxa"/>
          </w:tcPr>
          <w:p w:rsidR="002D5108" w:rsidRDefault="002D5108" w:rsidP="002D5108">
            <w:r w:rsidRPr="00C45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D5108" w:rsidRPr="00896AF8" w:rsidTr="001C1FDB">
        <w:trPr>
          <w:trHeight w:val="840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ДЛ-5</w:t>
            </w:r>
          </w:p>
        </w:tc>
        <w:tc>
          <w:tcPr>
            <w:tcW w:w="607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Смирнов, О.А. Гидравлический автомобильный кран/О.А. Смир-нов, И.П. Улитенко.- М.: Стройиздат, 1985.- 96с.: ил.- (Б-ка молодого машиниста стройки).</w:t>
            </w:r>
          </w:p>
        </w:tc>
        <w:tc>
          <w:tcPr>
            <w:tcW w:w="903" w:type="dxa"/>
          </w:tcPr>
          <w:p w:rsidR="002D5108" w:rsidRDefault="002D5108" w:rsidP="002D5108">
            <w:r w:rsidRPr="00C45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D5108" w:rsidRPr="00896AF8" w:rsidTr="001C1FDB">
        <w:trPr>
          <w:trHeight w:val="515"/>
        </w:trPr>
        <w:tc>
          <w:tcPr>
            <w:tcW w:w="817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  <w:tc>
          <w:tcPr>
            <w:tcW w:w="6077" w:type="dxa"/>
          </w:tcPr>
          <w:p w:rsidR="002D5108" w:rsidRPr="002D5108" w:rsidRDefault="002D5108" w:rsidP="002D5108">
            <w:pPr>
              <w:pStyle w:val="Default"/>
            </w:pPr>
            <w:r w:rsidRPr="002D5108">
              <w:rPr>
                <w:bCs/>
              </w:rPr>
              <w:t>Федоренко, В.А</w:t>
            </w:r>
            <w:r w:rsidRPr="002D5108">
              <w:rPr>
                <w:b/>
                <w:bCs/>
              </w:rPr>
              <w:t xml:space="preserve">. </w:t>
            </w:r>
            <w:r w:rsidRPr="002D5108">
              <w:t xml:space="preserve">Справочник по машиностроительному черчению / В. А. Федоренко, А. И. Шошин. - 15-е изд., стер. - М. : Старс, – 416 с. : ил. </w:t>
            </w:r>
          </w:p>
        </w:tc>
        <w:tc>
          <w:tcPr>
            <w:tcW w:w="903" w:type="dxa"/>
          </w:tcPr>
          <w:p w:rsidR="002D5108" w:rsidRDefault="002D5108" w:rsidP="002D5108">
            <w:r w:rsidRPr="00C45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</w:p>
        </w:tc>
        <w:tc>
          <w:tcPr>
            <w:tcW w:w="992" w:type="dxa"/>
          </w:tcPr>
          <w:p w:rsidR="002D5108" w:rsidRPr="00896AF8" w:rsidRDefault="002D5108" w:rsidP="002D5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134" w:type="dxa"/>
          </w:tcPr>
          <w:p w:rsidR="002D5108" w:rsidRPr="00896AF8" w:rsidRDefault="002D5108" w:rsidP="002D51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896AF8" w:rsidRDefault="00896AF8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Порядковая нумерация сквозная, двухиндексная (Л-1, Л-2, Л-3 и т.д.);</w:t>
      </w: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D75F1A" w:rsidRPr="00807169" w:rsidRDefault="00D75F1A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612" w:rsidRDefault="00DB6C37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73612"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 Методические пособия и указания</w:t>
      </w:r>
    </w:p>
    <w:tbl>
      <w:tblPr>
        <w:tblStyle w:val="100"/>
        <w:tblW w:w="9781" w:type="dxa"/>
        <w:tblLayout w:type="fixed"/>
        <w:tblLook w:val="0000" w:firstRow="0" w:lastRow="0" w:firstColumn="0" w:lastColumn="0" w:noHBand="0" w:noVBand="0"/>
      </w:tblPr>
      <w:tblGrid>
        <w:gridCol w:w="817"/>
        <w:gridCol w:w="6780"/>
        <w:gridCol w:w="1304"/>
        <w:gridCol w:w="880"/>
      </w:tblGrid>
      <w:tr w:rsidR="00896AF8" w:rsidRPr="00896AF8" w:rsidTr="001C1FDB"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№№ </w:t>
            </w: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п-п</w:t>
            </w:r>
          </w:p>
        </w:tc>
        <w:tc>
          <w:tcPr>
            <w:tcW w:w="67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Наименование</w:t>
            </w:r>
          </w:p>
        </w:tc>
        <w:tc>
          <w:tcPr>
            <w:tcW w:w="130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Год изда</w:t>
            </w: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ния (состава)</w:t>
            </w:r>
          </w:p>
        </w:tc>
        <w:tc>
          <w:tcPr>
            <w:tcW w:w="8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Кол-во </w:t>
            </w:r>
          </w:p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экз.</w:t>
            </w:r>
          </w:p>
        </w:tc>
      </w:tr>
      <w:tr w:rsidR="00896AF8" w:rsidRPr="00896AF8" w:rsidTr="001C1FDB">
        <w:trPr>
          <w:trHeight w:val="34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МУ-1</w:t>
            </w:r>
          </w:p>
        </w:tc>
        <w:tc>
          <w:tcPr>
            <w:tcW w:w="6780" w:type="dxa"/>
          </w:tcPr>
          <w:p w:rsidR="00896AF8" w:rsidRPr="00896AF8" w:rsidRDefault="007C43A1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Землянский, В.Н. Строительные машины и механизмы : Методы изучения устройства строительных машин и механизмов для технологии производства общестроительных и специальных работ: / В.Н. Землянский, Т.Б. Москотельникова, В.В. Конева. - Ухта : Изд-во УГТУ, - 47 с.</w:t>
            </w:r>
          </w:p>
        </w:tc>
        <w:tc>
          <w:tcPr>
            <w:tcW w:w="1304" w:type="dxa"/>
          </w:tcPr>
          <w:p w:rsidR="00896AF8" w:rsidRPr="00896AF8" w:rsidRDefault="007C43A1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880" w:type="dxa"/>
          </w:tcPr>
          <w:p w:rsidR="00896AF8" w:rsidRDefault="007C43A1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C43A1" w:rsidRPr="00896AF8" w:rsidRDefault="007C43A1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4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http://lib.ugtu.net/book/910</w:t>
            </w:r>
          </w:p>
        </w:tc>
      </w:tr>
    </w:tbl>
    <w:p w:rsidR="00417307" w:rsidRDefault="00417307" w:rsidP="00417307">
      <w:pPr>
        <w:pStyle w:val="ab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3612" w:rsidRPr="002550AB" w:rsidRDefault="00F73612" w:rsidP="00A61593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50AB">
        <w:rPr>
          <w:rFonts w:ascii="Times New Roman" w:hAnsi="Times New Roman"/>
          <w:b/>
          <w:sz w:val="24"/>
          <w:szCs w:val="24"/>
        </w:rPr>
        <w:t>Программное обеспечение и Интернет-ресурсы:</w:t>
      </w:r>
    </w:p>
    <w:p w:rsidR="00DB6C37" w:rsidRPr="002550AB" w:rsidRDefault="00DB6C37" w:rsidP="00DB6C3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hAnsi="Times New Roman"/>
          <w:b/>
          <w:sz w:val="24"/>
          <w:szCs w:val="24"/>
        </w:rPr>
        <w:t>5.1. Перечень ресурсов информационно-телекоммуникационной сети "Интернет", необходимых для освоения дисциплины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Ресурсы, созданные библиотекой http://lib.ugtu.net/book/4622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локального доступа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«Кодекс»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«Консультант Плюс»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«Норма CS»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удаленного доступа Научная электронная библиотека.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Российский информационный портал в области науки, технологий медицины и образования http://eLIBRARY.RU/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 единой сети электронных ресурсов АСВ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http://lib.8level.ru </w:t>
      </w:r>
    </w:p>
    <w:p w:rsidR="00F73612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Российское образование Федеральный портал http://www.edu.ru/</w:t>
      </w:r>
    </w:p>
    <w:p w:rsidR="002550AB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661E" w:rsidRDefault="00A6661E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50AB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</w:t>
      </w:r>
      <w:r w:rsidR="009C1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иплине представлен в Приложении. </w:t>
      </w:r>
    </w:p>
    <w:p w:rsid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7852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Описание материально-технической базы, нео</w:t>
      </w:r>
      <w:r w:rsidR="009C1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бходимой для осуществления обра</w:t>
      </w: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зовательного процесса по дисциплине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 строительного производства и строительных машин» 22Г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Действующая модель мостового крана;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Растворонасос; 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Бетонорастворосместель;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Трамбовки ручные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Мелотерка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Полилюкс 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Набор кодотранспорантов (Строительные машины, Технология строительных процессов)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курсового и дипломного проектирования 53 Г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1.Макеты зданий и сооружений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Специализированные аудитории (43Г, 50Г), оснащенные видеопроектором и компьютером</w:t>
      </w:r>
    </w:p>
    <w:p w:rsidR="003A7852" w:rsidRPr="009C182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Pr="009C182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F86" w:rsidRDefault="00B04F86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МИНОБРНАУКИ РОССИИ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образовательное учреждение высшего образования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УГТУ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B15F53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45795"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ехнологический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</w:t>
      </w: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="00B15F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Архитектуры 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троительства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Pr="009C1469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ФОНД ОЦЕНОЧНЫХ СРЕДСТВ</w:t>
      </w: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 ДИСЦИПЛИНЕ</w:t>
      </w:r>
    </w:p>
    <w:p w:rsidR="00B04F86" w:rsidRDefault="00B04F86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04F8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Строительные машины и оборудование</w:t>
      </w:r>
      <w:r w:rsidRPr="00B04F8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08.03.01 Строительство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Промышленное и гражданское строительство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F70" w:rsidRPr="00C25F70" w:rsidRDefault="00C25F70" w:rsidP="00C25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F70" w:rsidRPr="00C25F70" w:rsidRDefault="00C25F70" w:rsidP="00C25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F86" w:rsidRDefault="00B04F86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A61593">
      <w:pPr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Перечень компетенций и этапы их формирования </w:t>
      </w:r>
    </w:p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8"/>
        <w:gridCol w:w="4111"/>
        <w:gridCol w:w="3650"/>
      </w:tblGrid>
      <w:tr w:rsidR="00945795" w:rsidRPr="00C925F3" w:rsidTr="00C925F3">
        <w:tc>
          <w:tcPr>
            <w:tcW w:w="2098" w:type="dxa"/>
          </w:tcPr>
          <w:p w:rsidR="00945795" w:rsidRPr="00C925F3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b/>
                <w:lang w:eastAsia="ru-RU"/>
              </w:rPr>
              <w:t>Код и наименование компетенции</w:t>
            </w:r>
          </w:p>
        </w:tc>
        <w:tc>
          <w:tcPr>
            <w:tcW w:w="4111" w:type="dxa"/>
          </w:tcPr>
          <w:p w:rsidR="00945795" w:rsidRPr="00C925F3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b/>
                <w:lang w:eastAsia="ru-RU"/>
              </w:rPr>
              <w:t>Этапы формирования компетенции (тема дисциплины)</w:t>
            </w:r>
          </w:p>
        </w:tc>
        <w:tc>
          <w:tcPr>
            <w:tcW w:w="3650" w:type="dxa"/>
          </w:tcPr>
          <w:p w:rsidR="00945795" w:rsidRPr="00C925F3" w:rsidRDefault="00945795" w:rsidP="00872833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b/>
                <w:lang w:eastAsia="ru-RU"/>
              </w:rPr>
              <w:t>Дескрипторные характеристики компетенции (основные признаки)</w:t>
            </w:r>
          </w:p>
        </w:tc>
      </w:tr>
      <w:tr w:rsidR="00C925F3" w:rsidRPr="00C925F3" w:rsidTr="00C925F3">
        <w:trPr>
          <w:trHeight w:val="42"/>
        </w:trPr>
        <w:tc>
          <w:tcPr>
            <w:tcW w:w="2098" w:type="dxa"/>
          </w:tcPr>
          <w:p w:rsidR="00C925F3" w:rsidRPr="00323EEE" w:rsidRDefault="00323EEE" w:rsidP="00323EEE">
            <w:pPr>
              <w:pStyle w:val="Default"/>
              <w:rPr>
                <w:sz w:val="22"/>
                <w:szCs w:val="22"/>
              </w:rPr>
            </w:pPr>
            <w:r w:rsidRPr="00323EEE">
              <w:rPr>
                <w:bCs/>
                <w:sz w:val="22"/>
                <w:szCs w:val="22"/>
              </w:rPr>
              <w:t>Способность выполнять работы по организационно-технологическому проектированию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23EEE">
              <w:rPr>
                <w:bCs/>
                <w:sz w:val="22"/>
                <w:szCs w:val="22"/>
              </w:rPr>
              <w:t>зданий и сооружений промышленного и гражданского назначения</w:t>
            </w:r>
            <w:r>
              <w:rPr>
                <w:bCs/>
                <w:sz w:val="22"/>
                <w:szCs w:val="22"/>
              </w:rPr>
              <w:t xml:space="preserve"> ПК-5</w:t>
            </w:r>
          </w:p>
        </w:tc>
        <w:tc>
          <w:tcPr>
            <w:tcW w:w="4111" w:type="dxa"/>
          </w:tcPr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sz w:val="22"/>
                <w:szCs w:val="22"/>
              </w:rPr>
              <w:t xml:space="preserve">РАЗДЕЛ 1. Общие сведения о строительных машинах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sz w:val="22"/>
                <w:szCs w:val="22"/>
              </w:rPr>
              <w:t xml:space="preserve">Тема 1.1 Общие сведения о механизации и автоматизации строительства. Ходовые устройства строительных машин. Приводы строительных машин.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sz w:val="22"/>
                <w:szCs w:val="22"/>
              </w:rPr>
              <w:t xml:space="preserve">РАЗДЕЛ 2. Транспортные, транспортирующие и погрузочно-разгрузочные машины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sz w:val="22"/>
                <w:szCs w:val="22"/>
              </w:rPr>
              <w:t xml:space="preserve">Тема 2.1 Виды и общая характеристика строительного транспорта, преимущественные области применения,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sz w:val="22"/>
                <w:szCs w:val="22"/>
              </w:rPr>
              <w:t xml:space="preserve">погрузочно-разгрузочные машины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sz w:val="22"/>
                <w:szCs w:val="22"/>
              </w:rPr>
              <w:t xml:space="preserve">РАЗДЕЛ 3. Грузоподъемные машины </w:t>
            </w:r>
          </w:p>
        </w:tc>
        <w:tc>
          <w:tcPr>
            <w:tcW w:w="3650" w:type="dxa"/>
          </w:tcPr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i/>
                <w:iCs/>
                <w:sz w:val="22"/>
                <w:szCs w:val="22"/>
              </w:rPr>
              <w:t xml:space="preserve">Знать: </w:t>
            </w:r>
            <w:r w:rsidRPr="00C925F3">
              <w:rPr>
                <w:sz w:val="22"/>
                <w:szCs w:val="22"/>
              </w:rPr>
              <w:t xml:space="preserve">средства механизации, используемые в современных технологиях промышленного и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sz w:val="22"/>
                <w:szCs w:val="22"/>
              </w:rPr>
              <w:t xml:space="preserve">гражданского строительства, основы их устройства, технико-эксплуатационные характеристики и расчёты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i/>
                <w:iCs/>
                <w:sz w:val="22"/>
                <w:szCs w:val="22"/>
              </w:rPr>
              <w:t xml:space="preserve">Уметь: </w:t>
            </w:r>
            <w:r w:rsidRPr="00C925F3">
              <w:rPr>
                <w:sz w:val="22"/>
                <w:szCs w:val="22"/>
              </w:rPr>
              <w:t xml:space="preserve">выбирать рациональные режимы работы, оценивать оптимальные параметры комплектов машин,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sz w:val="22"/>
                <w:szCs w:val="22"/>
              </w:rPr>
              <w:t xml:space="preserve">проводить расчёт производительности машин для реальных режимов эксплуатации. </w:t>
            </w:r>
          </w:p>
          <w:p w:rsidR="00C925F3" w:rsidRPr="00C925F3" w:rsidRDefault="00C925F3" w:rsidP="00C925F3">
            <w:pPr>
              <w:pStyle w:val="Default"/>
              <w:rPr>
                <w:sz w:val="22"/>
                <w:szCs w:val="22"/>
              </w:rPr>
            </w:pPr>
            <w:r w:rsidRPr="00C925F3">
              <w:rPr>
                <w:i/>
                <w:iCs/>
                <w:sz w:val="22"/>
                <w:szCs w:val="22"/>
              </w:rPr>
              <w:t xml:space="preserve">Владеть: </w:t>
            </w:r>
            <w:r w:rsidRPr="00C925F3">
              <w:rPr>
                <w:sz w:val="22"/>
                <w:szCs w:val="22"/>
              </w:rPr>
              <w:t xml:space="preserve">методами оценки производительности основных </w:t>
            </w:r>
          </w:p>
        </w:tc>
      </w:tr>
    </w:tbl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45795" w:rsidRPr="00C42098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Pr="00C42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фонда оценочных средств</w:t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"/>
        <w:gridCol w:w="2030"/>
        <w:gridCol w:w="1735"/>
        <w:gridCol w:w="1577"/>
        <w:gridCol w:w="1680"/>
        <w:gridCol w:w="2019"/>
      </w:tblGrid>
      <w:tr w:rsidR="00945795" w:rsidRPr="00C42098" w:rsidTr="00C925F3">
        <w:trPr>
          <w:trHeight w:val="227"/>
          <w:tblHeader/>
        </w:trPr>
        <w:tc>
          <w:tcPr>
            <w:tcW w:w="276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60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                           контролируемой</w:t>
            </w:r>
          </w:p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824" w:type="pct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878" w:type="pct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                    контроля</w:t>
            </w:r>
          </w:p>
        </w:tc>
        <w:tc>
          <w:tcPr>
            <w:tcW w:w="1055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                   оценочного</w:t>
            </w:r>
          </w:p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средства</w:t>
            </w:r>
          </w:p>
        </w:tc>
      </w:tr>
      <w:tr w:rsidR="00C925F3" w:rsidRPr="00C925F3" w:rsidTr="00C925F3">
        <w:trPr>
          <w:trHeight w:val="227"/>
        </w:trPr>
        <w:tc>
          <w:tcPr>
            <w:tcW w:w="276" w:type="pct"/>
            <w:vMerge w:val="restart"/>
            <w:shd w:val="clear" w:color="auto" w:fill="auto"/>
          </w:tcPr>
          <w:p w:rsidR="00C925F3" w:rsidRPr="00C925F3" w:rsidRDefault="00C925F3" w:rsidP="00C925F3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60" w:type="pct"/>
            <w:vMerge w:val="restart"/>
            <w:shd w:val="clear" w:color="auto" w:fill="auto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Тема 1-8</w:t>
            </w:r>
          </w:p>
        </w:tc>
        <w:tc>
          <w:tcPr>
            <w:tcW w:w="906" w:type="pct"/>
            <w:vMerge w:val="restart"/>
          </w:tcPr>
          <w:p w:rsidR="00C925F3" w:rsidRPr="00C925F3" w:rsidRDefault="00C925F3" w:rsidP="00323E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</w:t>
            </w:r>
            <w:r w:rsidR="00323E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824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Пороговый </w:t>
            </w:r>
          </w:p>
        </w:tc>
        <w:tc>
          <w:tcPr>
            <w:tcW w:w="878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Опрос </w:t>
            </w:r>
          </w:p>
        </w:tc>
        <w:tc>
          <w:tcPr>
            <w:tcW w:w="1055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Банк тестовых заданий к опросам </w:t>
            </w:r>
          </w:p>
        </w:tc>
      </w:tr>
      <w:tr w:rsidR="00C925F3" w:rsidRPr="00C925F3" w:rsidTr="00C925F3">
        <w:trPr>
          <w:trHeight w:val="227"/>
        </w:trPr>
        <w:tc>
          <w:tcPr>
            <w:tcW w:w="276" w:type="pct"/>
            <w:vMerge/>
            <w:shd w:val="clear" w:color="auto" w:fill="auto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60" w:type="pct"/>
            <w:vMerge/>
            <w:shd w:val="clear" w:color="auto" w:fill="auto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06" w:type="pct"/>
            <w:vMerge/>
            <w:shd w:val="clear" w:color="auto" w:fill="auto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24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Повышенный </w:t>
            </w:r>
          </w:p>
        </w:tc>
        <w:tc>
          <w:tcPr>
            <w:tcW w:w="878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Защита лабораторных работ, </w:t>
            </w:r>
          </w:p>
        </w:tc>
        <w:tc>
          <w:tcPr>
            <w:tcW w:w="1055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Методические рекомендации по выполнению ЛР с контрольными вопросами к защите. </w:t>
            </w:r>
          </w:p>
        </w:tc>
      </w:tr>
      <w:tr w:rsidR="00C925F3" w:rsidRPr="00C925F3" w:rsidTr="00C925F3">
        <w:trPr>
          <w:trHeight w:val="227"/>
        </w:trPr>
        <w:tc>
          <w:tcPr>
            <w:tcW w:w="276" w:type="pct"/>
            <w:vMerge/>
            <w:shd w:val="clear" w:color="auto" w:fill="auto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60" w:type="pct"/>
            <w:vMerge/>
            <w:shd w:val="clear" w:color="auto" w:fill="auto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06" w:type="pct"/>
            <w:vMerge/>
            <w:shd w:val="clear" w:color="auto" w:fill="auto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824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Продвинутый </w:t>
            </w:r>
          </w:p>
        </w:tc>
        <w:tc>
          <w:tcPr>
            <w:tcW w:w="878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Контрольные работы </w:t>
            </w:r>
          </w:p>
        </w:tc>
        <w:tc>
          <w:tcPr>
            <w:tcW w:w="1055" w:type="pct"/>
          </w:tcPr>
          <w:p w:rsidR="00C925F3" w:rsidRPr="00C925F3" w:rsidRDefault="00C925F3" w:rsidP="00C92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925F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Варианты заданий для контрольной работы </w:t>
            </w:r>
          </w:p>
        </w:tc>
      </w:tr>
    </w:tbl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45795" w:rsidSect="00F11B63">
          <w:footerReference w:type="default" r:id="rId12"/>
          <w:pgSz w:w="11906" w:h="16838" w:code="9"/>
          <w:pgMar w:top="1134" w:right="851" w:bottom="1134" w:left="1701" w:header="567" w:footer="510" w:gutter="0"/>
          <w:pgNumType w:start="2"/>
          <w:cols w:space="708"/>
          <w:docGrid w:linePitch="360"/>
        </w:sect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45795" w:rsidRPr="00C42098" w:rsidRDefault="00945795" w:rsidP="0094579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</w:t>
      </w:r>
      <w:r w:rsidRPr="00C42098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C42098">
        <w:rPr>
          <w:rFonts w:ascii="Times New Roman" w:eastAsia="Times New Roman" w:hAnsi="Times New Roman" w:cs="Times New Roman"/>
          <w:b/>
          <w:sz w:val="24"/>
          <w:lang w:eastAsia="ru-RU"/>
        </w:rPr>
        <w:t>Показатели и критерии оценивания компетенций, описание шкал оценивания</w:t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1"/>
        <w:gridCol w:w="4397"/>
        <w:gridCol w:w="2691"/>
        <w:gridCol w:w="4937"/>
      </w:tblGrid>
      <w:tr w:rsidR="00945795" w:rsidRPr="00D77AE1" w:rsidTr="00D77AE1">
        <w:trPr>
          <w:trHeight w:val="20"/>
          <w:tblHeader/>
        </w:trPr>
        <w:tc>
          <w:tcPr>
            <w:tcW w:w="969" w:type="pct"/>
            <w:shd w:val="clear" w:color="auto" w:fill="auto"/>
            <w:vAlign w:val="center"/>
          </w:tcPr>
          <w:p w:rsidR="00945795" w:rsidRPr="00D77AE1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945795" w:rsidRPr="00D77AE1" w:rsidRDefault="00945795" w:rsidP="005952E2">
            <w:pPr>
              <w:spacing w:after="0" w:line="240" w:lineRule="auto"/>
              <w:ind w:left="84"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  <w:p w:rsidR="00945795" w:rsidRPr="00D77AE1" w:rsidRDefault="00945795" w:rsidP="005952E2">
            <w:pPr>
              <w:spacing w:after="0" w:line="240" w:lineRule="auto"/>
              <w:ind w:left="84"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сформированности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945795" w:rsidRPr="00D77AE1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Шкала</w:t>
            </w:r>
          </w:p>
          <w:p w:rsidR="00945795" w:rsidRPr="00D77AE1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1655" w:type="pct"/>
            <w:shd w:val="clear" w:color="auto" w:fill="auto"/>
            <w:vAlign w:val="center"/>
          </w:tcPr>
          <w:p w:rsidR="00945795" w:rsidRPr="00D77AE1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D77AE1" w:rsidRPr="00D77AE1" w:rsidTr="00D77AE1">
        <w:trPr>
          <w:trHeight w:val="734"/>
        </w:trPr>
        <w:tc>
          <w:tcPr>
            <w:tcW w:w="969" w:type="pct"/>
            <w:vMerge w:val="restart"/>
          </w:tcPr>
          <w:p w:rsidR="00D77AE1" w:rsidRPr="00D77AE1" w:rsidRDefault="00323EEE" w:rsidP="00D77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2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выполнять работы по организационно-те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хнологическому проектированию</w:t>
            </w:r>
            <w:r w:rsidRPr="00323E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зданий и сооружений промышленного и гражданского назначения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ПК-5</w:t>
            </w:r>
          </w:p>
        </w:tc>
        <w:tc>
          <w:tcPr>
            <w:tcW w:w="1474" w:type="pct"/>
            <w:vMerge w:val="restart"/>
          </w:tcPr>
          <w:p w:rsidR="00D77AE1" w:rsidRPr="00D77AE1" w:rsidRDefault="00D77AE1" w:rsidP="00D77AE1">
            <w:pPr>
              <w:pStyle w:val="Default"/>
            </w:pPr>
            <w:r w:rsidRPr="00D77AE1">
              <w:rPr>
                <w:u w:val="single"/>
              </w:rPr>
              <w:t>Знать</w:t>
            </w:r>
            <w:r w:rsidRPr="00D77AE1">
              <w:t xml:space="preserve"> строительные машины и средства механизации, используемые в современных технологиях промышленного и </w:t>
            </w:r>
          </w:p>
          <w:p w:rsidR="00D77AE1" w:rsidRPr="00D77AE1" w:rsidRDefault="00D77AE1" w:rsidP="00D77AE1">
            <w:pPr>
              <w:pStyle w:val="Default"/>
            </w:pPr>
            <w:r w:rsidRPr="00D77AE1">
              <w:t>гражданского строительства, основы их устройства, технико-эксплуатационные характеристики и расчёты</w:t>
            </w:r>
          </w:p>
          <w:p w:rsidR="00D77AE1" w:rsidRPr="00D77AE1" w:rsidRDefault="00D77AE1" w:rsidP="00D77AE1">
            <w:pPr>
              <w:pStyle w:val="Default"/>
            </w:pPr>
            <w:r w:rsidRPr="00D77AE1">
              <w:rPr>
                <w:u w:val="single"/>
              </w:rPr>
              <w:t xml:space="preserve"> Уметь</w:t>
            </w:r>
            <w:r w:rsidRPr="00D77AE1">
              <w:t xml:space="preserve"> проводить расчёт производительности машин для реальных режимов эксплуатации, осуществлять выбор рациональных режимов работы, оценивать оптимальные параметры комплектов машин.</w:t>
            </w:r>
          </w:p>
        </w:tc>
        <w:tc>
          <w:tcPr>
            <w:tcW w:w="902" w:type="pct"/>
            <w:shd w:val="clear" w:color="auto" w:fill="auto"/>
          </w:tcPr>
          <w:p w:rsidR="00D77AE1" w:rsidRPr="00D77AE1" w:rsidRDefault="00D77AE1" w:rsidP="00D77A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Пороговый уровень (обязательный)</w:t>
            </w:r>
          </w:p>
        </w:tc>
        <w:tc>
          <w:tcPr>
            <w:tcW w:w="1655" w:type="pct"/>
          </w:tcPr>
          <w:p w:rsidR="00D77AE1" w:rsidRPr="00D77AE1" w:rsidRDefault="00D77AE1" w:rsidP="00D77AE1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Знает</w:t>
            </w:r>
            <w:r w:rsidRPr="00D77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классификацию, общие схемы устройств, принципы построения и рабочие процессы строительных машин</w:t>
            </w:r>
          </w:p>
          <w:p w:rsidR="00D77AE1" w:rsidRPr="00D77AE1" w:rsidRDefault="00D77AE1" w:rsidP="00D77AE1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Умеет</w:t>
            </w:r>
            <w:r w:rsidRPr="00D77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варианты расчетов технической и эксплуатационной производительности</w:t>
            </w:r>
          </w:p>
        </w:tc>
      </w:tr>
      <w:tr w:rsidR="00D77AE1" w:rsidRPr="00D77AE1" w:rsidTr="00D77AE1">
        <w:trPr>
          <w:trHeight w:val="20"/>
        </w:trPr>
        <w:tc>
          <w:tcPr>
            <w:tcW w:w="969" w:type="pct"/>
            <w:vMerge/>
          </w:tcPr>
          <w:p w:rsidR="00D77AE1" w:rsidRPr="00D77AE1" w:rsidRDefault="00D77AE1" w:rsidP="00D77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74" w:type="pct"/>
            <w:vMerge/>
          </w:tcPr>
          <w:p w:rsidR="00D77AE1" w:rsidRPr="00D77AE1" w:rsidRDefault="00D77AE1" w:rsidP="00D77AE1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02" w:type="pct"/>
            <w:shd w:val="clear" w:color="auto" w:fill="auto"/>
          </w:tcPr>
          <w:p w:rsidR="00D77AE1" w:rsidRPr="00D77AE1" w:rsidRDefault="00D77AE1" w:rsidP="00D77A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7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655" w:type="pct"/>
          </w:tcPr>
          <w:p w:rsidR="00D77AE1" w:rsidRPr="00D77AE1" w:rsidRDefault="00D77AE1" w:rsidP="00D77AE1">
            <w:pPr>
              <w:pStyle w:val="Default"/>
            </w:pPr>
            <w:r w:rsidRPr="00D77AE1">
              <w:rPr>
                <w:i/>
                <w:iCs/>
                <w:u w:val="single"/>
              </w:rPr>
              <w:t>Знает</w:t>
            </w:r>
            <w:r w:rsidRPr="00D77AE1">
              <w:rPr>
                <w:i/>
                <w:iCs/>
              </w:rPr>
              <w:t xml:space="preserve"> </w:t>
            </w:r>
            <w:r w:rsidRPr="00D77AE1">
              <w:t xml:space="preserve">классификацию, общие схемы устройств, принципы построения и рабочие процессы строительных машин, методику инженерных расчетов по рациональному выбору строительных машин и оборудования при выполнении определен работ в конкретных производственных условиях </w:t>
            </w:r>
          </w:p>
          <w:p w:rsidR="00D77AE1" w:rsidRPr="00D77AE1" w:rsidRDefault="00D77AE1" w:rsidP="00D77AE1">
            <w:pPr>
              <w:pStyle w:val="Default"/>
            </w:pPr>
            <w:r w:rsidRPr="00D77AE1">
              <w:rPr>
                <w:u w:val="single"/>
              </w:rPr>
              <w:t xml:space="preserve">Умеет </w:t>
            </w:r>
            <w:r w:rsidRPr="00D77AE1">
              <w:t>выполнять варианты расчетов технической и эксплуатационной производительности, выполнять инженерные расчеты по подбору комплектов строительных машин и оборудования для определенных технологических процессах строительства</w:t>
            </w:r>
          </w:p>
        </w:tc>
      </w:tr>
    </w:tbl>
    <w:p w:rsidR="00945795" w:rsidRDefault="00945795" w:rsidP="00945795">
      <w:pPr>
        <w:tabs>
          <w:tab w:val="left" w:pos="4215"/>
        </w:tabs>
        <w:rPr>
          <w:rFonts w:ascii="Times New Roman" w:eastAsia="Times New Roman" w:hAnsi="Times New Roman" w:cs="Times New Roman"/>
          <w:lang w:eastAsia="ru-RU"/>
        </w:rPr>
        <w:sectPr w:rsidR="00945795" w:rsidSect="00CC5140">
          <w:pgSz w:w="16838" w:h="11906" w:orient="landscape" w:code="9"/>
          <w:pgMar w:top="1701" w:right="1134" w:bottom="851" w:left="1134" w:header="567" w:footer="510" w:gutter="0"/>
          <w:pgNumType w:start="2"/>
          <w:cols w:space="708"/>
          <w:docGrid w:linePitch="360"/>
        </w:sectPr>
      </w:pPr>
    </w:p>
    <w:p w:rsidR="00945795" w:rsidRPr="008B7AD6" w:rsidRDefault="00945795" w:rsidP="008B7A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Компетентностно-ориентированные задания (КОЗ)</w:t>
      </w:r>
    </w:p>
    <w:p w:rsidR="00945795" w:rsidRPr="008B7AD6" w:rsidRDefault="00945795" w:rsidP="008B7AD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AD6" w:rsidRPr="008B7AD6" w:rsidRDefault="008B7AD6" w:rsidP="008B7AD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 средства для текущего контроля успеваемости и промежуточной аттестации по итогам освоения дисциплины:</w:t>
      </w:r>
    </w:p>
    <w:p w:rsidR="008B7AD6" w:rsidRPr="008B7AD6" w:rsidRDefault="008B7AD6" w:rsidP="008B7AD6">
      <w:pPr>
        <w:pStyle w:val="ab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7AD6">
        <w:rPr>
          <w:rFonts w:ascii="Times New Roman" w:hAnsi="Times New Roman"/>
          <w:sz w:val="24"/>
          <w:szCs w:val="24"/>
        </w:rPr>
        <w:t>вопросы для подготовки к опросу по разделу;</w:t>
      </w:r>
    </w:p>
    <w:p w:rsidR="008B7AD6" w:rsidRPr="008B7AD6" w:rsidRDefault="008B7AD6" w:rsidP="008B7AD6">
      <w:pPr>
        <w:pStyle w:val="ab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7AD6">
        <w:rPr>
          <w:rFonts w:ascii="Times New Roman" w:hAnsi="Times New Roman"/>
          <w:sz w:val="24"/>
          <w:szCs w:val="24"/>
        </w:rPr>
        <w:t>методические указания по выполнению лабораторных работ;</w:t>
      </w:r>
    </w:p>
    <w:p w:rsidR="008B7AD6" w:rsidRPr="008B7AD6" w:rsidRDefault="008B7AD6" w:rsidP="008B7AD6">
      <w:pPr>
        <w:pStyle w:val="ab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7AD6">
        <w:rPr>
          <w:rFonts w:ascii="Times New Roman" w:hAnsi="Times New Roman"/>
          <w:sz w:val="24"/>
          <w:szCs w:val="24"/>
        </w:rPr>
        <w:t>варианты заданий для контрольной работы;</w:t>
      </w:r>
    </w:p>
    <w:p w:rsidR="00945795" w:rsidRPr="008B7AD6" w:rsidRDefault="008B7AD6" w:rsidP="008B7AD6">
      <w:pPr>
        <w:pStyle w:val="ab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7AD6">
        <w:rPr>
          <w:rFonts w:ascii="Times New Roman" w:hAnsi="Times New Roman"/>
          <w:sz w:val="24"/>
          <w:szCs w:val="24"/>
        </w:rPr>
        <w:t>банк тестовых заданий.</w:t>
      </w:r>
    </w:p>
    <w:p w:rsidR="008B7AD6" w:rsidRPr="008B7AD6" w:rsidRDefault="008B7AD6" w:rsidP="008B7AD6">
      <w:pPr>
        <w:pStyle w:val="ab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7AD6">
        <w:rPr>
          <w:rFonts w:ascii="Times New Roman" w:hAnsi="Times New Roman"/>
          <w:sz w:val="24"/>
          <w:szCs w:val="24"/>
        </w:rPr>
        <w:t>Основным средством формирования компетенций ПК-</w:t>
      </w:r>
      <w:r w:rsidR="00323EEE">
        <w:rPr>
          <w:rFonts w:ascii="Times New Roman" w:hAnsi="Times New Roman"/>
          <w:sz w:val="24"/>
          <w:szCs w:val="24"/>
        </w:rPr>
        <w:t>5</w:t>
      </w:r>
      <w:r w:rsidRPr="008B7AD6">
        <w:rPr>
          <w:rFonts w:ascii="Times New Roman" w:hAnsi="Times New Roman"/>
          <w:sz w:val="24"/>
          <w:szCs w:val="24"/>
        </w:rPr>
        <w:t xml:space="preserve"> выступают комплексные компетентностно-ориентированные задания (далее – КОЗ), предназначенные для контроля уровня успеваемости студента по дисциплине «Строительные машины и оборудование» и контроля </w:t>
      </w:r>
      <w:r w:rsidR="00323EEE">
        <w:rPr>
          <w:rFonts w:ascii="Times New Roman" w:hAnsi="Times New Roman"/>
          <w:sz w:val="24"/>
          <w:szCs w:val="24"/>
        </w:rPr>
        <w:t xml:space="preserve">уровня освоения компетенций </w:t>
      </w:r>
      <w:r w:rsidRPr="008B7AD6">
        <w:rPr>
          <w:rFonts w:ascii="Times New Roman" w:hAnsi="Times New Roman"/>
          <w:sz w:val="24"/>
          <w:szCs w:val="24"/>
        </w:rPr>
        <w:t>ПК-</w:t>
      </w:r>
      <w:r w:rsidR="00323EEE">
        <w:rPr>
          <w:rFonts w:ascii="Times New Roman" w:hAnsi="Times New Roman"/>
          <w:sz w:val="24"/>
          <w:szCs w:val="24"/>
        </w:rPr>
        <w:t>5</w:t>
      </w:r>
      <w:r w:rsidRPr="008B7AD6">
        <w:rPr>
          <w:rFonts w:ascii="Times New Roman" w:hAnsi="Times New Roman"/>
          <w:sz w:val="24"/>
          <w:szCs w:val="24"/>
        </w:rPr>
        <w:t>.</w:t>
      </w:r>
    </w:p>
    <w:p w:rsidR="008B7AD6" w:rsidRPr="008B7AD6" w:rsidRDefault="008B7AD6" w:rsidP="008B7AD6">
      <w:pPr>
        <w:pStyle w:val="ab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7AD6">
        <w:rPr>
          <w:rFonts w:ascii="Times New Roman" w:hAnsi="Times New Roman"/>
          <w:sz w:val="24"/>
          <w:szCs w:val="24"/>
        </w:rPr>
        <w:t>Оценка освоения учебной дисциплины осуществляется с использованием следующих форм и методов контроля: контрольные работы (домашняя работа), тестовые задания по темам учебной дисциплины. Экзамен является формой промежуточной аттестации. Экзаменационные билеты формируются в тестовой форме с использованием банка тестовых заданий. Экзамен сдается в письменной форме.</w:t>
      </w:r>
    </w:p>
    <w:p w:rsidR="008B7AD6" w:rsidRPr="008B7AD6" w:rsidRDefault="008B7AD6" w:rsidP="008B7AD6">
      <w:pPr>
        <w:pStyle w:val="ab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7AD6">
        <w:rPr>
          <w:rFonts w:ascii="Times New Roman" w:hAnsi="Times New Roman"/>
          <w:sz w:val="24"/>
          <w:szCs w:val="24"/>
        </w:rPr>
        <w:t>В рамках экзамена необходимо решить на 1</w:t>
      </w:r>
      <w:r w:rsidR="00C73D03">
        <w:rPr>
          <w:rFonts w:ascii="Times New Roman" w:hAnsi="Times New Roman"/>
          <w:sz w:val="24"/>
          <w:szCs w:val="24"/>
        </w:rPr>
        <w:t>2</w:t>
      </w:r>
      <w:r w:rsidR="005842A5">
        <w:rPr>
          <w:rFonts w:ascii="Times New Roman" w:hAnsi="Times New Roman"/>
          <w:sz w:val="24"/>
          <w:szCs w:val="24"/>
        </w:rPr>
        <w:t xml:space="preserve"> тестовых заданий. Время зачета</w:t>
      </w:r>
      <w:r w:rsidRPr="008B7AD6">
        <w:rPr>
          <w:rFonts w:ascii="Times New Roman" w:hAnsi="Times New Roman"/>
          <w:sz w:val="24"/>
          <w:szCs w:val="24"/>
        </w:rPr>
        <w:t xml:space="preserve"> — 90 минут.</w:t>
      </w:r>
    </w:p>
    <w:p w:rsidR="00945795" w:rsidRPr="008B7AD6" w:rsidRDefault="00945795" w:rsidP="008B7AD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Toc442083658"/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Примерный перечень вопросов для подготовки к разделу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2. Силовое оборудование строительных машин: классификация, характеристики, сравнительный анализ.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3. Зубчатые передачи: назначение, конструкция, принцип работы, основные зависимости.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4. Ременные передачи: назначение, конструкция, принцип работы, основные зависимости.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5. Цепные передачи: назначение, конструкция, принцип работы, основные зависимости.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6. Редукторы: назначение, конструкция,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7. Канатные передачи (полиспасты): назначение, устройство, принцип работы, основные зависимости.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8. Валы и оси: классификация, назначение, конструкция.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9. Подшипники: классификация, назначение, конструкция.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10. Муфты: назначение, конструкция,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11. Пневмопривод: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12. Гидромашины шестеренчатые: назначение, конструкция,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13. Гидромашины аксиально-поршневые: назначение, конструкция,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14. Линейные гидродвигатели (гидроцилиндры): назначение, конструкция,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15. Ходовое оборудование строительных машин: классификация, назначение, сравнительный анализ.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16. Классификация строительных машин.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17. Строительный манипулятор для работы в стесненных условиях.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18. Автомобильный транспорт общего назначения: назначение, устройство.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19. Специализированный транспорт: назначение, устройство.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20. Тракторы и тягачи: назначение, устройство.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21. Автопогрузчики: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22. Одноковшовые погрузчики: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23. Производительность одноковшовых погрузчиков.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24. Многоковшовые погрузчики: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25. Ленточные транспортеры: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26. Элеваторы: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7AD6">
        <w:rPr>
          <w:rFonts w:ascii="Times New Roman" w:hAnsi="Times New Roman" w:cs="Times New Roman"/>
          <w:color w:val="000000"/>
          <w:sz w:val="24"/>
          <w:szCs w:val="24"/>
        </w:rPr>
        <w:t xml:space="preserve">27. Винтовые транспортеры: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28.</w:t>
      </w:r>
      <w:r w:rsidRPr="008B7AD6">
        <w:rPr>
          <w:rFonts w:ascii="Times New Roman" w:hAnsi="Times New Roman" w:cs="Times New Roman"/>
          <w:sz w:val="24"/>
          <w:szCs w:val="24"/>
        </w:rPr>
        <w:t xml:space="preserve"> Производительность конвейеров (ленточные, винтовые, ковшовые).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29. Реверсивные лебедки: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30. Строительные подъемники.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31. Классификация башенных кранов.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32. Башенные краны общего назначения: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33. Механизмы перемещения и поворота башенных кранов.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34. Автомобильные стреловые самоходные краны: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35. Стреловые самоходные краны на специальном шасси автомобильного типа: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36. Гусеничные стреловые самоходные краны: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37. Козловые краны: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38. Мостовые краны, кран-балки: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39. Кабельные краны: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40. Краны-трубоукладчики: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41. Одноковшовые экскаваторы (прямая лопата):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42. Одноковшовые экскаваторы (обратная лопата):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43. Многоковшовые цепные экскаваторы: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44. Многоковшовые роторные экскаваторы: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45. Бульдозеры с неповоротным отвалом: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46. Бульдозеры с поворотным отвалом: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47. Скреперы: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48. Грейдеры: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49. Трамбующие машины: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50. Катки для уплотнения грунтов: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51. Вибрационные плиты для уплотнения грунтов: назначение, устройство, принцип работы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52. Сваебойные копры: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53. Дизельные молоты: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54. Вибропогружатели: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55. Вибромолоты: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56. Бескопровое погружение свай.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57. Бетоносмесители гравитационные цикличные: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58. Бетоносмесители роторные: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59. Турбулентные бетоносмесители. Производительность цикличных бетоносмесителей.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60. Бетоносмесители непрерывного действия: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61. Машины для разработки мерзлых грунтов. Способы разрушения мерзлого грунта.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62. Бульдозерно-рыхлительные агрегаты: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63. Баровые установки: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64. Дискофрезерные машины: назначение, устройство, принцип работы.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lastRenderedPageBreak/>
        <w:t xml:space="preserve">65. Машины для бестраншейной замены ветхих трубопроводов.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66. Машины для бестраншейной прокладки коммуникаций. Сравнительная характеристика.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67. Установка горизонтального бурения скважин.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68. Механический и вибрационный проколы скважин.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69. Пневмопробойники: назначение, устройство, принцип работы. Раскатчики скважин.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70. Забивка труб пневмопробойниками.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71. Оборудование для штукатурных работ.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72. Оборудование для окрасочных работ.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73. Паркетострогальные, паркетошлифовальные и мозаичношлифовальные машины.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74. Напольные, подвесные и транспортные роботы.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75. Оборудование для гидромеханизации. Гидравлическое разрушение грунта. 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>76. Земснаряд: назначение, устройство, принцип работы.</w:t>
      </w:r>
    </w:p>
    <w:p w:rsidR="008B7AD6" w:rsidRPr="008B7AD6" w:rsidRDefault="008B7AD6" w:rsidP="008B7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7AD6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1"/>
    <w:p w:rsidR="008B7AD6" w:rsidRPr="008B7AD6" w:rsidRDefault="008B7AD6" w:rsidP="008B7AD6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7AD6">
        <w:rPr>
          <w:rFonts w:ascii="Times New Roman" w:hAnsi="Times New Roman"/>
          <w:b/>
          <w:sz w:val="24"/>
          <w:szCs w:val="24"/>
        </w:rPr>
        <w:t xml:space="preserve">Пример варианта домашней </w:t>
      </w:r>
      <w:r w:rsidR="00323EEE">
        <w:rPr>
          <w:rFonts w:ascii="Times New Roman" w:hAnsi="Times New Roman"/>
          <w:b/>
          <w:sz w:val="24"/>
          <w:szCs w:val="24"/>
        </w:rPr>
        <w:t>РГР</w:t>
      </w:r>
      <w:r w:rsidRPr="008B7AD6">
        <w:rPr>
          <w:rFonts w:ascii="Times New Roman" w:hAnsi="Times New Roman"/>
          <w:b/>
          <w:sz w:val="24"/>
          <w:szCs w:val="24"/>
        </w:rPr>
        <w:t>:</w:t>
      </w:r>
    </w:p>
    <w:p w:rsidR="008B7AD6" w:rsidRPr="008B7AD6" w:rsidRDefault="008B7AD6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вопросы:</w:t>
      </w:r>
    </w:p>
    <w:p w:rsidR="008B7AD6" w:rsidRPr="008B7AD6" w:rsidRDefault="008B7AD6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 определяют производительность транспортирующих машин непрерывного действия?</w:t>
      </w:r>
    </w:p>
    <w:p w:rsidR="008B7AD6" w:rsidRPr="008B7AD6" w:rsidRDefault="008B7AD6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 устроены и где применяются скреперы? По каким признакам их классифицируют? Приведите принципиальную схему самоходного скрепера.</w:t>
      </w:r>
    </w:p>
    <w:p w:rsidR="008B7AD6" w:rsidRPr="008B7AD6" w:rsidRDefault="008B7AD6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Какие машины применяют для строжки и шлифовки деревянных полов? Приведите схемы.</w:t>
      </w:r>
    </w:p>
    <w:p w:rsidR="008B7AD6" w:rsidRPr="008B7AD6" w:rsidRDefault="008B7AD6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Задача:</w:t>
      </w:r>
    </w:p>
    <w:p w:rsidR="00C73D03" w:rsidRDefault="008B7AD6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Описать рабочий процесс, устройство и область применения бульдозера заданного типа; определить: а) общее сопротивление движению бульдозера при разработке и перемещении грунта; б) тяговое усилие базового тягача бульдозера при резании грунта; в) запас тягового усилия (свободную силу тяги) тягача по сцепному весу и мощности; г) среднюю толщину срезаемого слоя грунта; д) длину участка набора грунта; е) продолжительность одного цикла бульдозера; ж) техническую производительность</w:t>
      </w:r>
      <w:r w:rsidR="00C73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бульдозера при разработке и перемещении грунта. </w:t>
      </w:r>
    </w:p>
    <w:p w:rsidR="00C73D03" w:rsidRDefault="00C73D03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8B7AD6" w:rsidRDefault="00945795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</w:t>
      </w:r>
      <w:r w:rsidR="00323EEE">
        <w:rPr>
          <w:rFonts w:ascii="Times New Roman" w:eastAsia="Times New Roman" w:hAnsi="Times New Roman" w:cs="Times New Roman"/>
          <w:sz w:val="24"/>
          <w:szCs w:val="24"/>
          <w:lang w:eastAsia="ru-RU"/>
        </w:rPr>
        <w:t>РГР</w:t>
      </w:r>
      <w:r w:rsidR="00C73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следующим образом:</w:t>
      </w:r>
    </w:p>
    <w:p w:rsidR="00945795" w:rsidRPr="008B7AD6" w:rsidRDefault="00945795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Оформление пояснительной записки – максимум 5 баллов;</w:t>
      </w:r>
    </w:p>
    <w:p w:rsidR="00945795" w:rsidRDefault="00945795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Общий уровень владения материалом (ответы на вопросы) (5 вопросов) – максимум 5 баллов</w:t>
      </w:r>
    </w:p>
    <w:p w:rsidR="00C73D03" w:rsidRDefault="00C73D03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правильность решения задачи  - </w:t>
      </w:r>
      <w:r w:rsidRPr="00C73D0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максимум 5 баллов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3D03" w:rsidRPr="008B7AD6" w:rsidRDefault="00C73D03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Default="00945795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Итоговый результат </w:t>
      </w:r>
      <w:r w:rsidR="00C73D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8B7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73D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14- 15 баллов – зачтено</w:t>
      </w:r>
    </w:p>
    <w:p w:rsidR="00C73D03" w:rsidRPr="008B7AD6" w:rsidRDefault="00C73D03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Менее 14 баллов – не зачтено</w:t>
      </w:r>
    </w:p>
    <w:p w:rsidR="00BC0B23" w:rsidRDefault="00C73D03" w:rsidP="00C73D03">
      <w:pPr>
        <w:pStyle w:val="ab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C73D03">
        <w:rPr>
          <w:rFonts w:ascii="Times New Roman" w:hAnsi="Times New Roman"/>
          <w:b/>
          <w:sz w:val="24"/>
          <w:szCs w:val="24"/>
        </w:rPr>
        <w:t xml:space="preserve">Пример </w:t>
      </w:r>
      <w:r w:rsidR="005842A5">
        <w:rPr>
          <w:rFonts w:ascii="Times New Roman" w:hAnsi="Times New Roman"/>
          <w:b/>
          <w:sz w:val="24"/>
          <w:szCs w:val="24"/>
        </w:rPr>
        <w:t>теста</w:t>
      </w:r>
      <w:r w:rsidRPr="00C73D03">
        <w:rPr>
          <w:rFonts w:ascii="Times New Roman" w:hAnsi="Times New Roman"/>
          <w:b/>
          <w:sz w:val="24"/>
          <w:szCs w:val="24"/>
        </w:rPr>
        <w:t xml:space="preserve"> для студентов очной формы обучения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№1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1.Строительные процессы, в которых заняты машины, называют: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механизированными,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>-механизацией строительства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- </w:t>
      </w: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комплексная механизация.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2. Классификации строительных машин по назначению.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3. Энергосиловое устройство, приводящее в движение машину, состоящее из источника энергии , передаточного устройства и системы управления для включения и отключения механизмов машины, а также для изменения режимов их движения, называют: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color w:val="000000"/>
          <w:sz w:val="23"/>
          <w:szCs w:val="23"/>
        </w:rPr>
        <w:t>-</w:t>
      </w: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приводом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-силовой установкой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lastRenderedPageBreak/>
        <w:t xml:space="preserve">-трансмиссией </w:t>
      </w:r>
    </w:p>
    <w:p w:rsidR="00C73D03" w:rsidRDefault="00C73D03" w:rsidP="00C73D03">
      <w:pPr>
        <w:pStyle w:val="ab"/>
        <w:widowControl w:val="0"/>
        <w:spacing w:after="0" w:line="240" w:lineRule="auto"/>
        <w:ind w:left="57"/>
        <w:jc w:val="both"/>
        <w:rPr>
          <w:rFonts w:ascii="Times New Roman" w:eastAsiaTheme="minorHAnsi" w:hAnsi="Times New Roman"/>
          <w:color w:val="000000"/>
          <w:sz w:val="23"/>
          <w:szCs w:val="23"/>
          <w:lang w:eastAsia="en-US"/>
        </w:rPr>
      </w:pPr>
      <w:r w:rsidRPr="00C73D03">
        <w:rPr>
          <w:rFonts w:ascii="Times New Roman" w:eastAsiaTheme="minorHAnsi" w:hAnsi="Times New Roman"/>
          <w:color w:val="000000"/>
          <w:sz w:val="20"/>
          <w:szCs w:val="20"/>
          <w:lang w:eastAsia="en-US"/>
        </w:rPr>
        <w:t>4</w:t>
      </w:r>
      <w:r w:rsidRPr="00C73D03">
        <w:rPr>
          <w:rFonts w:ascii="Times New Roman" w:eastAsiaTheme="minorHAnsi" w:hAnsi="Times New Roman"/>
          <w:color w:val="000000"/>
          <w:sz w:val="23"/>
          <w:szCs w:val="23"/>
          <w:lang w:eastAsia="en-US"/>
        </w:rPr>
        <w:t>. Являясь для посаженной на него детали (зубчатого колеса, звездочки, шкива и т. п.) поддерживающим звеном, (</w:t>
      </w:r>
      <w:r w:rsidRPr="00C73D03">
        <w:rPr>
          <w:rFonts w:ascii="Times New Roman" w:eastAsiaTheme="minorHAnsi" w:hAnsi="Times New Roman"/>
          <w:b/>
          <w:bCs/>
          <w:color w:val="000000"/>
          <w:sz w:val="23"/>
          <w:szCs w:val="23"/>
          <w:lang w:eastAsia="en-US"/>
        </w:rPr>
        <w:t xml:space="preserve">вал? </w:t>
      </w:r>
      <w:r w:rsidRPr="00C73D03">
        <w:rPr>
          <w:rFonts w:ascii="Times New Roman" w:eastAsiaTheme="minorHAnsi" w:hAnsi="Times New Roman"/>
          <w:color w:val="000000"/>
          <w:sz w:val="23"/>
          <w:szCs w:val="23"/>
          <w:lang w:eastAsia="en-US"/>
        </w:rPr>
        <w:t xml:space="preserve">или </w:t>
      </w:r>
      <w:r w:rsidRPr="00C73D03">
        <w:rPr>
          <w:rFonts w:ascii="Times New Roman" w:eastAsiaTheme="minorHAnsi" w:hAnsi="Times New Roman"/>
          <w:b/>
          <w:bCs/>
          <w:color w:val="000000"/>
          <w:sz w:val="23"/>
          <w:szCs w:val="23"/>
          <w:lang w:eastAsia="en-US"/>
        </w:rPr>
        <w:t>ось?</w:t>
      </w:r>
      <w:r w:rsidRPr="00C73D03">
        <w:rPr>
          <w:rFonts w:ascii="Times New Roman" w:eastAsiaTheme="minorHAnsi" w:hAnsi="Times New Roman"/>
          <w:color w:val="000000"/>
          <w:sz w:val="23"/>
          <w:szCs w:val="23"/>
          <w:lang w:eastAsia="en-US"/>
        </w:rPr>
        <w:t>) в то же время передает крутящий момент либо от силовой установки ведущему звену первой передачи трансмиссии, либо между смежными передача-ми, либо от ведомого звена последней передачи в трансмиссии исполнительному механизму или рабочему орган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В каких системах управление происходит без вмешательства человека, за которым остаются </w:t>
      </w:r>
      <w:r w:rsidRPr="00C73D03">
        <w:rPr>
          <w:rFonts w:ascii="Times New Roman" w:hAnsi="Times New Roman" w:cs="Times New Roman"/>
          <w:sz w:val="23"/>
          <w:szCs w:val="23"/>
        </w:rPr>
        <w:t xml:space="preserve">только функции наблюдения за работой машины и перевод управления на себя в экстремальных ситуациях: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C73D03">
        <w:rPr>
          <w:rFonts w:ascii="Times New Roman" w:hAnsi="Times New Roman" w:cs="Times New Roman"/>
          <w:sz w:val="23"/>
          <w:szCs w:val="23"/>
        </w:rPr>
        <w:t xml:space="preserve">- </w:t>
      </w:r>
      <w:r w:rsidRPr="00C73D03">
        <w:rPr>
          <w:rFonts w:ascii="Times New Roman" w:hAnsi="Times New Roman" w:cs="Times New Roman"/>
          <w:i/>
          <w:iCs/>
          <w:sz w:val="23"/>
          <w:szCs w:val="23"/>
        </w:rPr>
        <w:t xml:space="preserve">эрготических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sz w:val="23"/>
          <w:szCs w:val="23"/>
        </w:rPr>
        <w:t xml:space="preserve">- полуавтоматических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sz w:val="23"/>
          <w:szCs w:val="23"/>
        </w:rPr>
        <w:t xml:space="preserve">- автоматических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5</w:t>
      </w:r>
      <w:r w:rsidRPr="00C73D03">
        <w:rPr>
          <w:rFonts w:ascii="Times New Roman" w:hAnsi="Times New Roman" w:cs="Times New Roman"/>
          <w:sz w:val="23"/>
          <w:szCs w:val="23"/>
        </w:rPr>
        <w:t xml:space="preserve">. Для безопасного движения на дорогах и в городах длина двухосного автомобиля не должна превышать: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sz w:val="23"/>
          <w:szCs w:val="23"/>
        </w:rPr>
        <w:t xml:space="preserve">- 11м,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sz w:val="23"/>
          <w:szCs w:val="23"/>
        </w:rPr>
        <w:t xml:space="preserve">- 8 м, </w:t>
      </w:r>
    </w:p>
    <w:p w:rsidR="00C73D03" w:rsidRDefault="00C73D03" w:rsidP="00C73D03">
      <w:pPr>
        <w:pStyle w:val="ab"/>
        <w:widowControl w:val="0"/>
        <w:spacing w:after="0" w:line="240" w:lineRule="auto"/>
        <w:ind w:left="57"/>
        <w:jc w:val="both"/>
        <w:rPr>
          <w:rFonts w:ascii="Times New Roman" w:eastAsiaTheme="minorHAnsi" w:hAnsi="Times New Roman"/>
          <w:i/>
          <w:iCs/>
          <w:sz w:val="23"/>
          <w:szCs w:val="23"/>
          <w:lang w:eastAsia="en-US"/>
        </w:rPr>
      </w:pPr>
      <w:r w:rsidRPr="00C73D03">
        <w:rPr>
          <w:rFonts w:ascii="Times New Roman" w:eastAsiaTheme="minorHAnsi" w:hAnsi="Times New Roman"/>
          <w:i/>
          <w:iCs/>
          <w:sz w:val="23"/>
          <w:szCs w:val="23"/>
          <w:lang w:eastAsia="en-US"/>
        </w:rPr>
        <w:t>- 10 м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6.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При строительстве высотных зданий для подъема грузов и людей применяют: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строительные грузопассажирские подъемники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ковшовые (скиповые) подъемники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ленточные конвейеры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строительные подъемники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7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. Грузовая и высотная характеристики кранов, совмещенные на одном графике, называют: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грузовысотной характеристикой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грузовым моментом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высотной характеристикой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8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.Устройства в грунте, полученные в результате его удаления за пределы сооружения называют: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земляными сооружениям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выемка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насыпями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9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. Какие экскаваторы с емкостью ковша: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-1.6;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-3.0;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-6.0;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-8.0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относятся к строительным, какие к карьерным.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10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. Процесс разрушения грунта с образованием в грунтовом массиве цилиндрических полостей и выносом из них продуктов разрушения на поверхность, называют: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бурением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взрывом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копанием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11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. Для работы со сваями длиной до 16 м применяют: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-копры на тракторной базе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>-копры на базе канатных экскаваторов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, </w:t>
      </w:r>
    </w:p>
    <w:p w:rsidR="00C73D03" w:rsidRDefault="00C73D03" w:rsidP="00C73D03">
      <w:pPr>
        <w:pStyle w:val="ab"/>
        <w:widowControl w:val="0"/>
        <w:spacing w:after="0" w:line="240" w:lineRule="auto"/>
        <w:ind w:left="57"/>
        <w:jc w:val="both"/>
        <w:rPr>
          <w:rFonts w:ascii="Times New Roman" w:eastAsiaTheme="minorHAnsi" w:hAnsi="Times New Roman"/>
          <w:i/>
          <w:iCs/>
          <w:color w:val="000000"/>
          <w:sz w:val="23"/>
          <w:szCs w:val="23"/>
          <w:lang w:eastAsia="en-US"/>
        </w:rPr>
      </w:pPr>
      <w:r w:rsidRPr="00C73D03">
        <w:rPr>
          <w:rFonts w:ascii="Times New Roman" w:eastAsiaTheme="minorHAnsi" w:hAnsi="Times New Roman"/>
          <w:i/>
          <w:iCs/>
          <w:color w:val="000000"/>
          <w:sz w:val="23"/>
          <w:szCs w:val="23"/>
          <w:lang w:eastAsia="en-US"/>
        </w:rPr>
        <w:t>-копры,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12. </w:t>
      </w:r>
      <w:r w:rsidRPr="00C73D03">
        <w:rPr>
          <w:rFonts w:ascii="Times New Roman" w:hAnsi="Times New Roman" w:cs="Times New Roman"/>
          <w:color w:val="000000"/>
          <w:sz w:val="23"/>
          <w:szCs w:val="23"/>
        </w:rPr>
        <w:t xml:space="preserve">Для разрушения асфальтобетонных покрытий, мерзлых грунтов, скальных пород, элементов конструкций из различных строительных материалов (камня, кирпича, бетона), пробивки отверстий в стенах и перекрытиях и т. п. применяют: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молотки </w:t>
      </w:r>
    </w:p>
    <w:p w:rsidR="00C73D03" w:rsidRPr="00C73D03" w:rsidRDefault="00C73D03" w:rsidP="00C73D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C73D03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- бетоноломы </w:t>
      </w:r>
    </w:p>
    <w:p w:rsidR="00C73D03" w:rsidRDefault="00C73D03" w:rsidP="00C73D03">
      <w:pPr>
        <w:pStyle w:val="ab"/>
        <w:widowControl w:val="0"/>
        <w:spacing w:after="0" w:line="240" w:lineRule="auto"/>
        <w:ind w:left="57"/>
        <w:jc w:val="both"/>
        <w:rPr>
          <w:rFonts w:ascii="Times New Roman" w:eastAsiaTheme="minorHAnsi" w:hAnsi="Times New Roman"/>
          <w:i/>
          <w:iCs/>
          <w:color w:val="000000"/>
          <w:sz w:val="23"/>
          <w:szCs w:val="23"/>
          <w:lang w:eastAsia="en-US"/>
        </w:rPr>
      </w:pPr>
      <w:r w:rsidRPr="00C73D03">
        <w:rPr>
          <w:rFonts w:ascii="Times New Roman" w:eastAsiaTheme="minorHAnsi" w:hAnsi="Times New Roman"/>
          <w:i/>
          <w:iCs/>
          <w:color w:val="000000"/>
          <w:sz w:val="23"/>
          <w:szCs w:val="23"/>
          <w:lang w:eastAsia="en-US"/>
        </w:rPr>
        <w:t>- перфораторы</w:t>
      </w:r>
    </w:p>
    <w:p w:rsidR="00C73D03" w:rsidRPr="00C73D03" w:rsidRDefault="00C73D03" w:rsidP="00C73D03">
      <w:pPr>
        <w:pStyle w:val="ab"/>
        <w:widowControl w:val="0"/>
        <w:spacing w:after="0" w:line="240" w:lineRule="auto"/>
        <w:ind w:left="57"/>
        <w:jc w:val="both"/>
        <w:rPr>
          <w:rFonts w:ascii="Times New Roman" w:hAnsi="Times New Roman"/>
          <w:b/>
          <w:sz w:val="24"/>
          <w:szCs w:val="24"/>
        </w:rPr>
      </w:pPr>
    </w:p>
    <w:p w:rsidR="00BC0B23" w:rsidRPr="008B7AD6" w:rsidRDefault="00BC0B23" w:rsidP="00C73D03">
      <w:pPr>
        <w:pStyle w:val="ab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7AD6">
        <w:rPr>
          <w:rFonts w:ascii="Times New Roman" w:hAnsi="Times New Roman"/>
          <w:b/>
          <w:sz w:val="24"/>
          <w:szCs w:val="24"/>
        </w:rPr>
        <w:t xml:space="preserve">Методические материалы, определяющие процедуры оценивания знаний, умений, </w:t>
      </w:r>
      <w:r w:rsidRPr="008B7AD6">
        <w:rPr>
          <w:rFonts w:ascii="Times New Roman" w:hAnsi="Times New Roman"/>
          <w:b/>
          <w:sz w:val="24"/>
          <w:szCs w:val="24"/>
        </w:rPr>
        <w:lastRenderedPageBreak/>
        <w:t xml:space="preserve">навыков и (или) опыта деятельности, характеризующих этапы формирования компетенций </w:t>
      </w:r>
    </w:p>
    <w:p w:rsidR="00945795" w:rsidRPr="008B7AD6" w:rsidRDefault="005842A5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Зачетный </w:t>
      </w:r>
      <w:r w:rsidR="00945795"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 состоит из </w:t>
      </w:r>
      <w:r w:rsidR="00BC0B23"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73D0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45795"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заданий.</w:t>
      </w:r>
    </w:p>
    <w:p w:rsidR="00945795" w:rsidRPr="008B7AD6" w:rsidRDefault="00945795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верный ответ - 1 балл, за неверный – 0 баллов. Максимальное количество баллов – </w:t>
      </w:r>
      <w:r w:rsidR="00BC0B23"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73D0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Чтобы получить положительную оценку, необходимо набрать не менее </w:t>
      </w:r>
      <w:r w:rsidR="005842A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B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баллов.</w:t>
      </w:r>
    </w:p>
    <w:p w:rsidR="00945795" w:rsidRPr="008B7AD6" w:rsidRDefault="00945795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 до</w:t>
      </w:r>
      <w:r w:rsidR="005842A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8 баллов – не зачтено</w:t>
      </w:r>
      <w:r w:rsidRPr="008B7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  <w:r w:rsidR="005842A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BC0B23" w:rsidRPr="008B7AD6" w:rsidRDefault="00945795" w:rsidP="00584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7A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 w:rsidR="005842A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более 8 баллов – зачтено.</w:t>
      </w:r>
    </w:p>
    <w:p w:rsidR="00945795" w:rsidRPr="008B7AD6" w:rsidRDefault="00945795" w:rsidP="008B7A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945795" w:rsidRPr="008B7AD6" w:rsidSect="00945795">
      <w:headerReference w:type="even" r:id="rId13"/>
      <w:headerReference w:type="default" r:id="rId14"/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5C7" w:rsidRDefault="009355C7">
      <w:pPr>
        <w:spacing w:after="0" w:line="240" w:lineRule="auto"/>
      </w:pPr>
      <w:r>
        <w:separator/>
      </w:r>
    </w:p>
  </w:endnote>
  <w:endnote w:type="continuationSeparator" w:id="0">
    <w:p w:rsidR="009355C7" w:rsidRDefault="00935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1D7" w:rsidRDefault="008E71D7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1D7" w:rsidRPr="005F23B0" w:rsidRDefault="008E71D7" w:rsidP="00F11B63">
    <w:pPr>
      <w:pStyle w:val="a5"/>
      <w:jc w:val="right"/>
    </w:pPr>
    <w: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1D7" w:rsidRDefault="008E71D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5C7" w:rsidRDefault="009355C7">
      <w:pPr>
        <w:spacing w:after="0" w:line="240" w:lineRule="auto"/>
      </w:pPr>
      <w:r>
        <w:separator/>
      </w:r>
    </w:p>
  </w:footnote>
  <w:footnote w:type="continuationSeparator" w:id="0">
    <w:p w:rsidR="009355C7" w:rsidRDefault="00935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1D7" w:rsidRDefault="008E71D7" w:rsidP="00166EC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E71D7" w:rsidRDefault="008E71D7" w:rsidP="00166EC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1D7" w:rsidRDefault="008E71D7" w:rsidP="00166EC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677"/>
    <w:multiLevelType w:val="hybridMultilevel"/>
    <w:tmpl w:val="19B4941C"/>
    <w:lvl w:ilvl="0" w:tplc="8CE8454A">
      <w:start w:val="4"/>
      <w:numFmt w:val="decimal"/>
      <w:lvlText w:val="%1."/>
      <w:lvlJc w:val="left"/>
    </w:lvl>
    <w:lvl w:ilvl="1" w:tplc="AD24BF2C">
      <w:start w:val="1"/>
      <w:numFmt w:val="bullet"/>
      <w:lvlText w:val="-"/>
      <w:lvlJc w:val="left"/>
    </w:lvl>
    <w:lvl w:ilvl="2" w:tplc="AEFECEF4">
      <w:numFmt w:val="decimal"/>
      <w:lvlText w:val=""/>
      <w:lvlJc w:val="left"/>
    </w:lvl>
    <w:lvl w:ilvl="3" w:tplc="DF1249A2">
      <w:numFmt w:val="decimal"/>
      <w:lvlText w:val=""/>
      <w:lvlJc w:val="left"/>
    </w:lvl>
    <w:lvl w:ilvl="4" w:tplc="3F306A16">
      <w:numFmt w:val="decimal"/>
      <w:lvlText w:val=""/>
      <w:lvlJc w:val="left"/>
    </w:lvl>
    <w:lvl w:ilvl="5" w:tplc="54CA1A9A">
      <w:numFmt w:val="decimal"/>
      <w:lvlText w:val=""/>
      <w:lvlJc w:val="left"/>
    </w:lvl>
    <w:lvl w:ilvl="6" w:tplc="DE58951E">
      <w:numFmt w:val="decimal"/>
      <w:lvlText w:val=""/>
      <w:lvlJc w:val="left"/>
    </w:lvl>
    <w:lvl w:ilvl="7" w:tplc="42341942">
      <w:numFmt w:val="decimal"/>
      <w:lvlText w:val=""/>
      <w:lvlJc w:val="left"/>
    </w:lvl>
    <w:lvl w:ilvl="8" w:tplc="4D866DC0">
      <w:numFmt w:val="decimal"/>
      <w:lvlText w:val=""/>
      <w:lvlJc w:val="left"/>
    </w:lvl>
  </w:abstractNum>
  <w:abstractNum w:abstractNumId="1">
    <w:nsid w:val="00000ECC"/>
    <w:multiLevelType w:val="hybridMultilevel"/>
    <w:tmpl w:val="2FE84EE8"/>
    <w:lvl w:ilvl="0" w:tplc="1E088E52">
      <w:start w:val="4"/>
      <w:numFmt w:val="decimal"/>
      <w:lvlText w:val="%1."/>
      <w:lvlJc w:val="left"/>
    </w:lvl>
    <w:lvl w:ilvl="1" w:tplc="4DD09542">
      <w:start w:val="1"/>
      <w:numFmt w:val="bullet"/>
      <w:lvlText w:val="-"/>
      <w:lvlJc w:val="left"/>
    </w:lvl>
    <w:lvl w:ilvl="2" w:tplc="6AA84164">
      <w:numFmt w:val="decimal"/>
      <w:lvlText w:val=""/>
      <w:lvlJc w:val="left"/>
    </w:lvl>
    <w:lvl w:ilvl="3" w:tplc="1A4C5A56">
      <w:numFmt w:val="decimal"/>
      <w:lvlText w:val=""/>
      <w:lvlJc w:val="left"/>
    </w:lvl>
    <w:lvl w:ilvl="4" w:tplc="221CDE96">
      <w:numFmt w:val="decimal"/>
      <w:lvlText w:val=""/>
      <w:lvlJc w:val="left"/>
    </w:lvl>
    <w:lvl w:ilvl="5" w:tplc="BC00DE20">
      <w:numFmt w:val="decimal"/>
      <w:lvlText w:val=""/>
      <w:lvlJc w:val="left"/>
    </w:lvl>
    <w:lvl w:ilvl="6" w:tplc="FDEE4A0A">
      <w:numFmt w:val="decimal"/>
      <w:lvlText w:val=""/>
      <w:lvlJc w:val="left"/>
    </w:lvl>
    <w:lvl w:ilvl="7" w:tplc="F502F892">
      <w:numFmt w:val="decimal"/>
      <w:lvlText w:val=""/>
      <w:lvlJc w:val="left"/>
    </w:lvl>
    <w:lvl w:ilvl="8" w:tplc="BB6A5700">
      <w:numFmt w:val="decimal"/>
      <w:lvlText w:val=""/>
      <w:lvlJc w:val="left"/>
    </w:lvl>
  </w:abstractNum>
  <w:abstractNum w:abstractNumId="2">
    <w:nsid w:val="00000FBF"/>
    <w:multiLevelType w:val="hybridMultilevel"/>
    <w:tmpl w:val="2A7C3B52"/>
    <w:lvl w:ilvl="0" w:tplc="42369C92">
      <w:start w:val="7"/>
      <w:numFmt w:val="decimal"/>
      <w:lvlText w:val="%1."/>
      <w:lvlJc w:val="left"/>
    </w:lvl>
    <w:lvl w:ilvl="1" w:tplc="3D0A0BA8">
      <w:start w:val="1"/>
      <w:numFmt w:val="bullet"/>
      <w:lvlText w:val="-"/>
      <w:lvlJc w:val="left"/>
    </w:lvl>
    <w:lvl w:ilvl="2" w:tplc="7706B104">
      <w:numFmt w:val="decimal"/>
      <w:lvlText w:val=""/>
      <w:lvlJc w:val="left"/>
    </w:lvl>
    <w:lvl w:ilvl="3" w:tplc="888CCAEC">
      <w:numFmt w:val="decimal"/>
      <w:lvlText w:val=""/>
      <w:lvlJc w:val="left"/>
    </w:lvl>
    <w:lvl w:ilvl="4" w:tplc="3D3C715A">
      <w:numFmt w:val="decimal"/>
      <w:lvlText w:val=""/>
      <w:lvlJc w:val="left"/>
    </w:lvl>
    <w:lvl w:ilvl="5" w:tplc="05584202">
      <w:numFmt w:val="decimal"/>
      <w:lvlText w:val=""/>
      <w:lvlJc w:val="left"/>
    </w:lvl>
    <w:lvl w:ilvl="6" w:tplc="C4488990">
      <w:numFmt w:val="decimal"/>
      <w:lvlText w:val=""/>
      <w:lvlJc w:val="left"/>
    </w:lvl>
    <w:lvl w:ilvl="7" w:tplc="D8B67654">
      <w:numFmt w:val="decimal"/>
      <w:lvlText w:val=""/>
      <w:lvlJc w:val="left"/>
    </w:lvl>
    <w:lvl w:ilvl="8" w:tplc="15DCD6B0">
      <w:numFmt w:val="decimal"/>
      <w:lvlText w:val=""/>
      <w:lvlJc w:val="left"/>
    </w:lvl>
  </w:abstractNum>
  <w:abstractNum w:abstractNumId="3">
    <w:nsid w:val="00001AF4"/>
    <w:multiLevelType w:val="hybridMultilevel"/>
    <w:tmpl w:val="F8BE3A18"/>
    <w:lvl w:ilvl="0" w:tplc="95266470">
      <w:start w:val="1"/>
      <w:numFmt w:val="decimal"/>
      <w:lvlText w:val="%1."/>
      <w:lvlJc w:val="left"/>
    </w:lvl>
    <w:lvl w:ilvl="1" w:tplc="887A2B00">
      <w:start w:val="1"/>
      <w:numFmt w:val="bullet"/>
      <w:lvlText w:val="-"/>
      <w:lvlJc w:val="left"/>
    </w:lvl>
    <w:lvl w:ilvl="2" w:tplc="1A8E03E8">
      <w:numFmt w:val="decimal"/>
      <w:lvlText w:val=""/>
      <w:lvlJc w:val="left"/>
    </w:lvl>
    <w:lvl w:ilvl="3" w:tplc="45E822D0">
      <w:numFmt w:val="decimal"/>
      <w:lvlText w:val=""/>
      <w:lvlJc w:val="left"/>
    </w:lvl>
    <w:lvl w:ilvl="4" w:tplc="E940B8B6">
      <w:numFmt w:val="decimal"/>
      <w:lvlText w:val=""/>
      <w:lvlJc w:val="left"/>
    </w:lvl>
    <w:lvl w:ilvl="5" w:tplc="CEC264F4">
      <w:numFmt w:val="decimal"/>
      <w:lvlText w:val=""/>
      <w:lvlJc w:val="left"/>
    </w:lvl>
    <w:lvl w:ilvl="6" w:tplc="7DF21BD0">
      <w:numFmt w:val="decimal"/>
      <w:lvlText w:val=""/>
      <w:lvlJc w:val="left"/>
    </w:lvl>
    <w:lvl w:ilvl="7" w:tplc="757215C0">
      <w:numFmt w:val="decimal"/>
      <w:lvlText w:val=""/>
      <w:lvlJc w:val="left"/>
    </w:lvl>
    <w:lvl w:ilvl="8" w:tplc="B4105EB2">
      <w:numFmt w:val="decimal"/>
      <w:lvlText w:val=""/>
      <w:lvlJc w:val="left"/>
    </w:lvl>
  </w:abstractNum>
  <w:abstractNum w:abstractNumId="4">
    <w:nsid w:val="00002F14"/>
    <w:multiLevelType w:val="hybridMultilevel"/>
    <w:tmpl w:val="CAF81484"/>
    <w:lvl w:ilvl="0" w:tplc="420C1B16">
      <w:start w:val="8"/>
      <w:numFmt w:val="decimal"/>
      <w:lvlText w:val="%1."/>
      <w:lvlJc w:val="left"/>
    </w:lvl>
    <w:lvl w:ilvl="1" w:tplc="96BC11DA">
      <w:start w:val="1"/>
      <w:numFmt w:val="bullet"/>
      <w:lvlText w:val="-"/>
      <w:lvlJc w:val="left"/>
    </w:lvl>
    <w:lvl w:ilvl="2" w:tplc="16365608">
      <w:numFmt w:val="decimal"/>
      <w:lvlText w:val=""/>
      <w:lvlJc w:val="left"/>
    </w:lvl>
    <w:lvl w:ilvl="3" w:tplc="E61A39BE">
      <w:numFmt w:val="decimal"/>
      <w:lvlText w:val=""/>
      <w:lvlJc w:val="left"/>
    </w:lvl>
    <w:lvl w:ilvl="4" w:tplc="A5C87B18">
      <w:numFmt w:val="decimal"/>
      <w:lvlText w:val=""/>
      <w:lvlJc w:val="left"/>
    </w:lvl>
    <w:lvl w:ilvl="5" w:tplc="A784F10E">
      <w:numFmt w:val="decimal"/>
      <w:lvlText w:val=""/>
      <w:lvlJc w:val="left"/>
    </w:lvl>
    <w:lvl w:ilvl="6" w:tplc="4438A4BA">
      <w:numFmt w:val="decimal"/>
      <w:lvlText w:val=""/>
      <w:lvlJc w:val="left"/>
    </w:lvl>
    <w:lvl w:ilvl="7" w:tplc="FBA44F1C">
      <w:numFmt w:val="decimal"/>
      <w:lvlText w:val=""/>
      <w:lvlJc w:val="left"/>
    </w:lvl>
    <w:lvl w:ilvl="8" w:tplc="3A04F39A">
      <w:numFmt w:val="decimal"/>
      <w:lvlText w:val=""/>
      <w:lvlJc w:val="left"/>
    </w:lvl>
  </w:abstractNum>
  <w:abstractNum w:abstractNumId="5">
    <w:nsid w:val="00003CD6"/>
    <w:multiLevelType w:val="hybridMultilevel"/>
    <w:tmpl w:val="C740812C"/>
    <w:lvl w:ilvl="0" w:tplc="D69817C2">
      <w:start w:val="4"/>
      <w:numFmt w:val="decimal"/>
      <w:lvlText w:val="%1."/>
      <w:lvlJc w:val="left"/>
    </w:lvl>
    <w:lvl w:ilvl="1" w:tplc="BDB2DC3C">
      <w:start w:val="1"/>
      <w:numFmt w:val="bullet"/>
      <w:lvlText w:val="-"/>
      <w:lvlJc w:val="left"/>
    </w:lvl>
    <w:lvl w:ilvl="2" w:tplc="83A6E656">
      <w:numFmt w:val="decimal"/>
      <w:lvlText w:val=""/>
      <w:lvlJc w:val="left"/>
    </w:lvl>
    <w:lvl w:ilvl="3" w:tplc="F9C0CB76">
      <w:numFmt w:val="decimal"/>
      <w:lvlText w:val=""/>
      <w:lvlJc w:val="left"/>
    </w:lvl>
    <w:lvl w:ilvl="4" w:tplc="FC42F558">
      <w:numFmt w:val="decimal"/>
      <w:lvlText w:val=""/>
      <w:lvlJc w:val="left"/>
    </w:lvl>
    <w:lvl w:ilvl="5" w:tplc="CF2416F8">
      <w:numFmt w:val="decimal"/>
      <w:lvlText w:val=""/>
      <w:lvlJc w:val="left"/>
    </w:lvl>
    <w:lvl w:ilvl="6" w:tplc="83F2440C">
      <w:numFmt w:val="decimal"/>
      <w:lvlText w:val=""/>
      <w:lvlJc w:val="left"/>
    </w:lvl>
    <w:lvl w:ilvl="7" w:tplc="095A0E90">
      <w:numFmt w:val="decimal"/>
      <w:lvlText w:val=""/>
      <w:lvlJc w:val="left"/>
    </w:lvl>
    <w:lvl w:ilvl="8" w:tplc="1376EBBC">
      <w:numFmt w:val="decimal"/>
      <w:lvlText w:val=""/>
      <w:lvlJc w:val="left"/>
    </w:lvl>
  </w:abstractNum>
  <w:abstractNum w:abstractNumId="6">
    <w:nsid w:val="000046CF"/>
    <w:multiLevelType w:val="hybridMultilevel"/>
    <w:tmpl w:val="848EBFAA"/>
    <w:lvl w:ilvl="0" w:tplc="3CE4517E">
      <w:start w:val="6"/>
      <w:numFmt w:val="decimal"/>
      <w:lvlText w:val="%1."/>
      <w:lvlJc w:val="left"/>
    </w:lvl>
    <w:lvl w:ilvl="1" w:tplc="D4F8CFD2">
      <w:numFmt w:val="decimal"/>
      <w:lvlText w:val=""/>
      <w:lvlJc w:val="left"/>
    </w:lvl>
    <w:lvl w:ilvl="2" w:tplc="3A9825EE">
      <w:numFmt w:val="decimal"/>
      <w:lvlText w:val=""/>
      <w:lvlJc w:val="left"/>
    </w:lvl>
    <w:lvl w:ilvl="3" w:tplc="69B4910A">
      <w:numFmt w:val="decimal"/>
      <w:lvlText w:val=""/>
      <w:lvlJc w:val="left"/>
    </w:lvl>
    <w:lvl w:ilvl="4" w:tplc="C67AD83A">
      <w:numFmt w:val="decimal"/>
      <w:lvlText w:val=""/>
      <w:lvlJc w:val="left"/>
    </w:lvl>
    <w:lvl w:ilvl="5" w:tplc="D494C4DE">
      <w:numFmt w:val="decimal"/>
      <w:lvlText w:val=""/>
      <w:lvlJc w:val="left"/>
    </w:lvl>
    <w:lvl w:ilvl="6" w:tplc="0610E8A0">
      <w:numFmt w:val="decimal"/>
      <w:lvlText w:val=""/>
      <w:lvlJc w:val="left"/>
    </w:lvl>
    <w:lvl w:ilvl="7" w:tplc="041AA8C2">
      <w:numFmt w:val="decimal"/>
      <w:lvlText w:val=""/>
      <w:lvlJc w:val="left"/>
    </w:lvl>
    <w:lvl w:ilvl="8" w:tplc="B396323C">
      <w:numFmt w:val="decimal"/>
      <w:lvlText w:val=""/>
      <w:lvlJc w:val="left"/>
    </w:lvl>
  </w:abstractNum>
  <w:abstractNum w:abstractNumId="7">
    <w:nsid w:val="0000494A"/>
    <w:multiLevelType w:val="hybridMultilevel"/>
    <w:tmpl w:val="F56E1286"/>
    <w:lvl w:ilvl="0" w:tplc="DE96B316">
      <w:start w:val="1"/>
      <w:numFmt w:val="decimal"/>
      <w:lvlText w:val="%1."/>
      <w:lvlJc w:val="left"/>
    </w:lvl>
    <w:lvl w:ilvl="1" w:tplc="084A608E">
      <w:start w:val="1"/>
      <w:numFmt w:val="bullet"/>
      <w:lvlText w:val="-"/>
      <w:lvlJc w:val="left"/>
    </w:lvl>
    <w:lvl w:ilvl="2" w:tplc="939C55EA">
      <w:numFmt w:val="decimal"/>
      <w:lvlText w:val=""/>
      <w:lvlJc w:val="left"/>
    </w:lvl>
    <w:lvl w:ilvl="3" w:tplc="531A5CC0">
      <w:numFmt w:val="decimal"/>
      <w:lvlText w:val=""/>
      <w:lvlJc w:val="left"/>
    </w:lvl>
    <w:lvl w:ilvl="4" w:tplc="8452C8F8">
      <w:numFmt w:val="decimal"/>
      <w:lvlText w:val=""/>
      <w:lvlJc w:val="left"/>
    </w:lvl>
    <w:lvl w:ilvl="5" w:tplc="7548C9BE">
      <w:numFmt w:val="decimal"/>
      <w:lvlText w:val=""/>
      <w:lvlJc w:val="left"/>
    </w:lvl>
    <w:lvl w:ilvl="6" w:tplc="F9E6B328">
      <w:numFmt w:val="decimal"/>
      <w:lvlText w:val=""/>
      <w:lvlJc w:val="left"/>
    </w:lvl>
    <w:lvl w:ilvl="7" w:tplc="9B60273E">
      <w:numFmt w:val="decimal"/>
      <w:lvlText w:val=""/>
      <w:lvlJc w:val="left"/>
    </w:lvl>
    <w:lvl w:ilvl="8" w:tplc="DAF470A6">
      <w:numFmt w:val="decimal"/>
      <w:lvlText w:val=""/>
      <w:lvlJc w:val="left"/>
    </w:lvl>
  </w:abstractNum>
  <w:abstractNum w:abstractNumId="8">
    <w:nsid w:val="00005C67"/>
    <w:multiLevelType w:val="hybridMultilevel"/>
    <w:tmpl w:val="CC4C08E0"/>
    <w:lvl w:ilvl="0" w:tplc="C32E742E">
      <w:start w:val="1"/>
      <w:numFmt w:val="decimal"/>
      <w:lvlText w:val="%1."/>
      <w:lvlJc w:val="left"/>
    </w:lvl>
    <w:lvl w:ilvl="1" w:tplc="92CE950A">
      <w:start w:val="1"/>
      <w:numFmt w:val="bullet"/>
      <w:lvlText w:val="-"/>
      <w:lvlJc w:val="left"/>
    </w:lvl>
    <w:lvl w:ilvl="2" w:tplc="1C32012E">
      <w:numFmt w:val="decimal"/>
      <w:lvlText w:val=""/>
      <w:lvlJc w:val="left"/>
    </w:lvl>
    <w:lvl w:ilvl="3" w:tplc="BE9E5508">
      <w:numFmt w:val="decimal"/>
      <w:lvlText w:val=""/>
      <w:lvlJc w:val="left"/>
    </w:lvl>
    <w:lvl w:ilvl="4" w:tplc="A02E7D86">
      <w:numFmt w:val="decimal"/>
      <w:lvlText w:val=""/>
      <w:lvlJc w:val="left"/>
    </w:lvl>
    <w:lvl w:ilvl="5" w:tplc="E466A916">
      <w:numFmt w:val="decimal"/>
      <w:lvlText w:val=""/>
      <w:lvlJc w:val="left"/>
    </w:lvl>
    <w:lvl w:ilvl="6" w:tplc="254E86BA">
      <w:numFmt w:val="decimal"/>
      <w:lvlText w:val=""/>
      <w:lvlJc w:val="left"/>
    </w:lvl>
    <w:lvl w:ilvl="7" w:tplc="0C6CF352">
      <w:numFmt w:val="decimal"/>
      <w:lvlText w:val=""/>
      <w:lvlJc w:val="left"/>
    </w:lvl>
    <w:lvl w:ilvl="8" w:tplc="285224E4">
      <w:numFmt w:val="decimal"/>
      <w:lvlText w:val=""/>
      <w:lvlJc w:val="left"/>
    </w:lvl>
  </w:abstractNum>
  <w:abstractNum w:abstractNumId="9">
    <w:nsid w:val="00007874"/>
    <w:multiLevelType w:val="hybridMultilevel"/>
    <w:tmpl w:val="AC281028"/>
    <w:lvl w:ilvl="0" w:tplc="4B0800F4">
      <w:start w:val="1"/>
      <w:numFmt w:val="decimal"/>
      <w:lvlText w:val="%1."/>
      <w:lvlJc w:val="left"/>
    </w:lvl>
    <w:lvl w:ilvl="1" w:tplc="F9FE3848">
      <w:start w:val="1"/>
      <w:numFmt w:val="bullet"/>
      <w:lvlText w:val="-"/>
      <w:lvlJc w:val="left"/>
    </w:lvl>
    <w:lvl w:ilvl="2" w:tplc="A6CA1A48">
      <w:numFmt w:val="decimal"/>
      <w:lvlText w:val=""/>
      <w:lvlJc w:val="left"/>
    </w:lvl>
    <w:lvl w:ilvl="3" w:tplc="8C5E5AA4">
      <w:numFmt w:val="decimal"/>
      <w:lvlText w:val=""/>
      <w:lvlJc w:val="left"/>
    </w:lvl>
    <w:lvl w:ilvl="4" w:tplc="D7F45438">
      <w:numFmt w:val="decimal"/>
      <w:lvlText w:val=""/>
      <w:lvlJc w:val="left"/>
    </w:lvl>
    <w:lvl w:ilvl="5" w:tplc="6F86F658">
      <w:numFmt w:val="decimal"/>
      <w:lvlText w:val=""/>
      <w:lvlJc w:val="left"/>
    </w:lvl>
    <w:lvl w:ilvl="6" w:tplc="49A48FE6">
      <w:numFmt w:val="decimal"/>
      <w:lvlText w:val=""/>
      <w:lvlJc w:val="left"/>
    </w:lvl>
    <w:lvl w:ilvl="7" w:tplc="F182D2C6">
      <w:numFmt w:val="decimal"/>
      <w:lvlText w:val=""/>
      <w:lvlJc w:val="left"/>
    </w:lvl>
    <w:lvl w:ilvl="8" w:tplc="91840696">
      <w:numFmt w:val="decimal"/>
      <w:lvlText w:val=""/>
      <w:lvlJc w:val="left"/>
    </w:lvl>
  </w:abstractNum>
  <w:abstractNum w:abstractNumId="10">
    <w:nsid w:val="0D617578"/>
    <w:multiLevelType w:val="hybridMultilevel"/>
    <w:tmpl w:val="1488FE5C"/>
    <w:lvl w:ilvl="0" w:tplc="4D0883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06761F9"/>
    <w:multiLevelType w:val="hybridMultilevel"/>
    <w:tmpl w:val="4FE2F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E2385"/>
    <w:multiLevelType w:val="hybridMultilevel"/>
    <w:tmpl w:val="4FE2F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2E7C08"/>
    <w:multiLevelType w:val="hybridMultilevel"/>
    <w:tmpl w:val="22FEF61A"/>
    <w:lvl w:ilvl="0" w:tplc="E328F3A4">
      <w:start w:val="1"/>
      <w:numFmt w:val="bullet"/>
      <w:lvlText w:val="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>
    <w:nsid w:val="26781629"/>
    <w:multiLevelType w:val="hybridMultilevel"/>
    <w:tmpl w:val="9610514C"/>
    <w:lvl w:ilvl="0" w:tplc="04190013">
      <w:start w:val="1"/>
      <w:numFmt w:val="upperRoman"/>
      <w:lvlText w:val="%1."/>
      <w:lvlJc w:val="right"/>
      <w:pPr>
        <w:ind w:left="149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2F2F79"/>
    <w:multiLevelType w:val="hybridMultilevel"/>
    <w:tmpl w:val="F2E6F5F4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4695B3A"/>
    <w:multiLevelType w:val="hybridMultilevel"/>
    <w:tmpl w:val="A138850A"/>
    <w:lvl w:ilvl="0" w:tplc="4D0883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BE3C5B"/>
    <w:multiLevelType w:val="hybridMultilevel"/>
    <w:tmpl w:val="04E4164C"/>
    <w:lvl w:ilvl="0" w:tplc="E328F3A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E7553F7"/>
    <w:multiLevelType w:val="hybridMultilevel"/>
    <w:tmpl w:val="E29E8D46"/>
    <w:lvl w:ilvl="0" w:tplc="66E28D6E">
      <w:start w:val="1"/>
      <w:numFmt w:val="upperRoman"/>
      <w:lvlText w:val="%1."/>
      <w:lvlJc w:val="right"/>
      <w:rPr>
        <w:b/>
      </w:rPr>
    </w:lvl>
    <w:lvl w:ilvl="1" w:tplc="BF4E9042">
      <w:start w:val="1"/>
      <w:numFmt w:val="bullet"/>
      <w:lvlText w:val="-"/>
      <w:lvlJc w:val="left"/>
    </w:lvl>
    <w:lvl w:ilvl="2" w:tplc="D2360A9E">
      <w:numFmt w:val="decimal"/>
      <w:lvlText w:val=""/>
      <w:lvlJc w:val="left"/>
    </w:lvl>
    <w:lvl w:ilvl="3" w:tplc="BE009C46">
      <w:numFmt w:val="decimal"/>
      <w:lvlText w:val=""/>
      <w:lvlJc w:val="left"/>
    </w:lvl>
    <w:lvl w:ilvl="4" w:tplc="C35AE8EA">
      <w:numFmt w:val="decimal"/>
      <w:lvlText w:val=""/>
      <w:lvlJc w:val="left"/>
    </w:lvl>
    <w:lvl w:ilvl="5" w:tplc="FCE0DBB0">
      <w:numFmt w:val="decimal"/>
      <w:lvlText w:val=""/>
      <w:lvlJc w:val="left"/>
    </w:lvl>
    <w:lvl w:ilvl="6" w:tplc="76B80A78">
      <w:numFmt w:val="decimal"/>
      <w:lvlText w:val=""/>
      <w:lvlJc w:val="left"/>
    </w:lvl>
    <w:lvl w:ilvl="7" w:tplc="146272D6">
      <w:numFmt w:val="decimal"/>
      <w:lvlText w:val=""/>
      <w:lvlJc w:val="left"/>
    </w:lvl>
    <w:lvl w:ilvl="8" w:tplc="DFFA2584">
      <w:numFmt w:val="decimal"/>
      <w:lvlText w:val=""/>
      <w:lvlJc w:val="left"/>
    </w:lvl>
  </w:abstractNum>
  <w:abstractNum w:abstractNumId="20">
    <w:nsid w:val="3E9F19CE"/>
    <w:multiLevelType w:val="hybridMultilevel"/>
    <w:tmpl w:val="29529332"/>
    <w:lvl w:ilvl="0" w:tplc="0419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A81104"/>
    <w:multiLevelType w:val="hybridMultilevel"/>
    <w:tmpl w:val="9C68D91E"/>
    <w:lvl w:ilvl="0" w:tplc="F89AD46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631004"/>
    <w:multiLevelType w:val="hybridMultilevel"/>
    <w:tmpl w:val="B1F6A502"/>
    <w:lvl w:ilvl="0" w:tplc="04190013">
      <w:start w:val="1"/>
      <w:numFmt w:val="upperRoman"/>
      <w:lvlText w:val="%1."/>
      <w:lvlJc w:val="righ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25030D"/>
    <w:multiLevelType w:val="hybridMultilevel"/>
    <w:tmpl w:val="8876B11E"/>
    <w:lvl w:ilvl="0" w:tplc="E328F3A4">
      <w:start w:val="1"/>
      <w:numFmt w:val="bullet"/>
      <w:lvlText w:val="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5">
    <w:nsid w:val="54132366"/>
    <w:multiLevelType w:val="hybridMultilevel"/>
    <w:tmpl w:val="99CEDE06"/>
    <w:lvl w:ilvl="0" w:tplc="04190013">
      <w:start w:val="1"/>
      <w:numFmt w:val="upperRoman"/>
      <w:lvlText w:val="%1."/>
      <w:lvlJc w:val="righ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B56392"/>
    <w:multiLevelType w:val="hybridMultilevel"/>
    <w:tmpl w:val="3C60C2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ED54BB9"/>
    <w:multiLevelType w:val="hybridMultilevel"/>
    <w:tmpl w:val="B5980B54"/>
    <w:lvl w:ilvl="0" w:tplc="4D0883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F608C5"/>
    <w:multiLevelType w:val="hybridMultilevel"/>
    <w:tmpl w:val="2BD6266E"/>
    <w:lvl w:ilvl="0" w:tplc="4D0883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6"/>
  </w:num>
  <w:num w:numId="3">
    <w:abstractNumId w:val="12"/>
  </w:num>
  <w:num w:numId="4">
    <w:abstractNumId w:val="23"/>
  </w:num>
  <w:num w:numId="5">
    <w:abstractNumId w:val="22"/>
  </w:num>
  <w:num w:numId="6">
    <w:abstractNumId w:val="27"/>
  </w:num>
  <w:num w:numId="7">
    <w:abstractNumId w:val="20"/>
  </w:num>
  <w:num w:numId="8">
    <w:abstractNumId w:val="7"/>
  </w:num>
  <w:num w:numId="9">
    <w:abstractNumId w:val="0"/>
  </w:num>
  <w:num w:numId="10">
    <w:abstractNumId w:val="9"/>
  </w:num>
  <w:num w:numId="11">
    <w:abstractNumId w:val="3"/>
  </w:num>
  <w:num w:numId="12">
    <w:abstractNumId w:val="1"/>
  </w:num>
  <w:num w:numId="13">
    <w:abstractNumId w:val="6"/>
  </w:num>
  <w:num w:numId="14">
    <w:abstractNumId w:val="8"/>
  </w:num>
  <w:num w:numId="15">
    <w:abstractNumId w:val="5"/>
  </w:num>
  <w:num w:numId="16">
    <w:abstractNumId w:val="2"/>
  </w:num>
  <w:num w:numId="17">
    <w:abstractNumId w:val="4"/>
  </w:num>
  <w:num w:numId="18">
    <w:abstractNumId w:val="19"/>
  </w:num>
  <w:num w:numId="19">
    <w:abstractNumId w:val="15"/>
  </w:num>
  <w:num w:numId="20">
    <w:abstractNumId w:val="10"/>
  </w:num>
  <w:num w:numId="21">
    <w:abstractNumId w:val="17"/>
  </w:num>
  <w:num w:numId="22">
    <w:abstractNumId w:val="14"/>
  </w:num>
  <w:num w:numId="23">
    <w:abstractNumId w:val="24"/>
  </w:num>
  <w:num w:numId="24">
    <w:abstractNumId w:val="11"/>
  </w:num>
  <w:num w:numId="25">
    <w:abstractNumId w:val="13"/>
  </w:num>
  <w:num w:numId="26">
    <w:abstractNumId w:val="25"/>
  </w:num>
  <w:num w:numId="27">
    <w:abstractNumId w:val="18"/>
  </w:num>
  <w:num w:numId="28">
    <w:abstractNumId w:val="16"/>
  </w:num>
  <w:num w:numId="29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F2"/>
    <w:rsid w:val="00003261"/>
    <w:rsid w:val="000157F6"/>
    <w:rsid w:val="00020312"/>
    <w:rsid w:val="00020BBD"/>
    <w:rsid w:val="00021F8A"/>
    <w:rsid w:val="000249C3"/>
    <w:rsid w:val="00027CA7"/>
    <w:rsid w:val="00030897"/>
    <w:rsid w:val="00032F87"/>
    <w:rsid w:val="00033519"/>
    <w:rsid w:val="00037764"/>
    <w:rsid w:val="00043767"/>
    <w:rsid w:val="000444A8"/>
    <w:rsid w:val="00046349"/>
    <w:rsid w:val="00046943"/>
    <w:rsid w:val="00052DB3"/>
    <w:rsid w:val="000569FC"/>
    <w:rsid w:val="00060128"/>
    <w:rsid w:val="00060E25"/>
    <w:rsid w:val="0006147B"/>
    <w:rsid w:val="00066887"/>
    <w:rsid w:val="00066C48"/>
    <w:rsid w:val="00074C3E"/>
    <w:rsid w:val="0007630B"/>
    <w:rsid w:val="00081C2F"/>
    <w:rsid w:val="00082CD6"/>
    <w:rsid w:val="00093F22"/>
    <w:rsid w:val="00095434"/>
    <w:rsid w:val="00096E70"/>
    <w:rsid w:val="000A1226"/>
    <w:rsid w:val="000A2837"/>
    <w:rsid w:val="000A404C"/>
    <w:rsid w:val="000A4F3C"/>
    <w:rsid w:val="000A642A"/>
    <w:rsid w:val="000B005A"/>
    <w:rsid w:val="000B2BF7"/>
    <w:rsid w:val="000B6BEA"/>
    <w:rsid w:val="000C0076"/>
    <w:rsid w:val="000C0E94"/>
    <w:rsid w:val="000D0092"/>
    <w:rsid w:val="000D0393"/>
    <w:rsid w:val="000D1C9B"/>
    <w:rsid w:val="000D60AA"/>
    <w:rsid w:val="000D6835"/>
    <w:rsid w:val="000D7BCF"/>
    <w:rsid w:val="000E3311"/>
    <w:rsid w:val="000E3ACC"/>
    <w:rsid w:val="000E4497"/>
    <w:rsid w:val="000F4F2A"/>
    <w:rsid w:val="00100CA7"/>
    <w:rsid w:val="0010354B"/>
    <w:rsid w:val="0010356B"/>
    <w:rsid w:val="00117152"/>
    <w:rsid w:val="001201A8"/>
    <w:rsid w:val="0012356A"/>
    <w:rsid w:val="00123B0F"/>
    <w:rsid w:val="00123DFF"/>
    <w:rsid w:val="00126973"/>
    <w:rsid w:val="00137297"/>
    <w:rsid w:val="001372E1"/>
    <w:rsid w:val="00142767"/>
    <w:rsid w:val="001447AB"/>
    <w:rsid w:val="00150EC7"/>
    <w:rsid w:val="001516DE"/>
    <w:rsid w:val="00156702"/>
    <w:rsid w:val="00157590"/>
    <w:rsid w:val="00157DD0"/>
    <w:rsid w:val="001623FF"/>
    <w:rsid w:val="00166ECB"/>
    <w:rsid w:val="001677FD"/>
    <w:rsid w:val="00172A7E"/>
    <w:rsid w:val="001820E6"/>
    <w:rsid w:val="0018296E"/>
    <w:rsid w:val="00184633"/>
    <w:rsid w:val="00191F52"/>
    <w:rsid w:val="001946B1"/>
    <w:rsid w:val="00197042"/>
    <w:rsid w:val="00197744"/>
    <w:rsid w:val="00197EDD"/>
    <w:rsid w:val="001A3EBF"/>
    <w:rsid w:val="001A4168"/>
    <w:rsid w:val="001B19FB"/>
    <w:rsid w:val="001B5F40"/>
    <w:rsid w:val="001B71F9"/>
    <w:rsid w:val="001C1522"/>
    <w:rsid w:val="001C1FDB"/>
    <w:rsid w:val="001D10B1"/>
    <w:rsid w:val="001E0CA5"/>
    <w:rsid w:val="001E6B4B"/>
    <w:rsid w:val="001F1454"/>
    <w:rsid w:val="00202E8A"/>
    <w:rsid w:val="00205324"/>
    <w:rsid w:val="002068A7"/>
    <w:rsid w:val="002159CE"/>
    <w:rsid w:val="002166C0"/>
    <w:rsid w:val="00223717"/>
    <w:rsid w:val="00224C5A"/>
    <w:rsid w:val="0024435B"/>
    <w:rsid w:val="00245A74"/>
    <w:rsid w:val="00245BCA"/>
    <w:rsid w:val="00251CF0"/>
    <w:rsid w:val="002550AB"/>
    <w:rsid w:val="00256105"/>
    <w:rsid w:val="002671F8"/>
    <w:rsid w:val="0027177A"/>
    <w:rsid w:val="0027513A"/>
    <w:rsid w:val="00282F46"/>
    <w:rsid w:val="00284537"/>
    <w:rsid w:val="00285831"/>
    <w:rsid w:val="00286FA9"/>
    <w:rsid w:val="00294E6D"/>
    <w:rsid w:val="002A5290"/>
    <w:rsid w:val="002B327F"/>
    <w:rsid w:val="002B3905"/>
    <w:rsid w:val="002B5150"/>
    <w:rsid w:val="002C0704"/>
    <w:rsid w:val="002C1218"/>
    <w:rsid w:val="002C4610"/>
    <w:rsid w:val="002C5B4D"/>
    <w:rsid w:val="002C7ACF"/>
    <w:rsid w:val="002D5108"/>
    <w:rsid w:val="002D5B5B"/>
    <w:rsid w:val="002D7774"/>
    <w:rsid w:val="002E02E2"/>
    <w:rsid w:val="002E4F89"/>
    <w:rsid w:val="002F1224"/>
    <w:rsid w:val="002F17E5"/>
    <w:rsid w:val="002F4925"/>
    <w:rsid w:val="002F794C"/>
    <w:rsid w:val="00305C42"/>
    <w:rsid w:val="00315CED"/>
    <w:rsid w:val="003163CB"/>
    <w:rsid w:val="00321781"/>
    <w:rsid w:val="00323EEE"/>
    <w:rsid w:val="00324C67"/>
    <w:rsid w:val="003274A0"/>
    <w:rsid w:val="00332D19"/>
    <w:rsid w:val="00336E44"/>
    <w:rsid w:val="00341DFD"/>
    <w:rsid w:val="00342E73"/>
    <w:rsid w:val="003523E9"/>
    <w:rsid w:val="00354AE7"/>
    <w:rsid w:val="00360017"/>
    <w:rsid w:val="0036174F"/>
    <w:rsid w:val="003640E9"/>
    <w:rsid w:val="00372D16"/>
    <w:rsid w:val="00372F2E"/>
    <w:rsid w:val="003849AA"/>
    <w:rsid w:val="00387A9A"/>
    <w:rsid w:val="00387DC6"/>
    <w:rsid w:val="00390447"/>
    <w:rsid w:val="003975CA"/>
    <w:rsid w:val="003A620C"/>
    <w:rsid w:val="003A7852"/>
    <w:rsid w:val="003B2546"/>
    <w:rsid w:val="003C3304"/>
    <w:rsid w:val="003C7092"/>
    <w:rsid w:val="003D098C"/>
    <w:rsid w:val="003D7A50"/>
    <w:rsid w:val="003E0848"/>
    <w:rsid w:val="003E6FCE"/>
    <w:rsid w:val="003F5F02"/>
    <w:rsid w:val="004013BF"/>
    <w:rsid w:val="00405176"/>
    <w:rsid w:val="00417307"/>
    <w:rsid w:val="00425CB4"/>
    <w:rsid w:val="00425EAE"/>
    <w:rsid w:val="00426E59"/>
    <w:rsid w:val="00427462"/>
    <w:rsid w:val="00434223"/>
    <w:rsid w:val="00437EFC"/>
    <w:rsid w:val="00440CD0"/>
    <w:rsid w:val="00441E90"/>
    <w:rsid w:val="00442EE8"/>
    <w:rsid w:val="00456864"/>
    <w:rsid w:val="00470DF2"/>
    <w:rsid w:val="0047500B"/>
    <w:rsid w:val="00484BDC"/>
    <w:rsid w:val="004875C9"/>
    <w:rsid w:val="00491968"/>
    <w:rsid w:val="00495072"/>
    <w:rsid w:val="00495880"/>
    <w:rsid w:val="004A1960"/>
    <w:rsid w:val="004A54BE"/>
    <w:rsid w:val="004B1117"/>
    <w:rsid w:val="004B2E92"/>
    <w:rsid w:val="004B408A"/>
    <w:rsid w:val="004B4C24"/>
    <w:rsid w:val="004B4FE5"/>
    <w:rsid w:val="004B6EBE"/>
    <w:rsid w:val="004C078C"/>
    <w:rsid w:val="004D1FAB"/>
    <w:rsid w:val="004D3296"/>
    <w:rsid w:val="004D36AF"/>
    <w:rsid w:val="004D6EA1"/>
    <w:rsid w:val="004E1040"/>
    <w:rsid w:val="004E3530"/>
    <w:rsid w:val="004E5081"/>
    <w:rsid w:val="004E78D7"/>
    <w:rsid w:val="004F0003"/>
    <w:rsid w:val="004F0655"/>
    <w:rsid w:val="004F0D9E"/>
    <w:rsid w:val="004F2F77"/>
    <w:rsid w:val="004F4405"/>
    <w:rsid w:val="004F5445"/>
    <w:rsid w:val="004F60C0"/>
    <w:rsid w:val="004F7D99"/>
    <w:rsid w:val="0050085A"/>
    <w:rsid w:val="00500A2F"/>
    <w:rsid w:val="00502FF3"/>
    <w:rsid w:val="00503D03"/>
    <w:rsid w:val="005104EA"/>
    <w:rsid w:val="0052065D"/>
    <w:rsid w:val="00525C68"/>
    <w:rsid w:val="0052727A"/>
    <w:rsid w:val="0053266F"/>
    <w:rsid w:val="00537B36"/>
    <w:rsid w:val="00540195"/>
    <w:rsid w:val="005510F2"/>
    <w:rsid w:val="0055749C"/>
    <w:rsid w:val="00570C3C"/>
    <w:rsid w:val="0057180B"/>
    <w:rsid w:val="005744B9"/>
    <w:rsid w:val="00574C64"/>
    <w:rsid w:val="00575B12"/>
    <w:rsid w:val="005842A5"/>
    <w:rsid w:val="0058547A"/>
    <w:rsid w:val="005905C6"/>
    <w:rsid w:val="005952E2"/>
    <w:rsid w:val="00595614"/>
    <w:rsid w:val="005978A8"/>
    <w:rsid w:val="005A36A4"/>
    <w:rsid w:val="005A5DBA"/>
    <w:rsid w:val="005B3956"/>
    <w:rsid w:val="005C0DF4"/>
    <w:rsid w:val="005C33B6"/>
    <w:rsid w:val="005C737A"/>
    <w:rsid w:val="005D0CB9"/>
    <w:rsid w:val="005D21EA"/>
    <w:rsid w:val="005D2F8E"/>
    <w:rsid w:val="005D36C6"/>
    <w:rsid w:val="005D4246"/>
    <w:rsid w:val="005D5422"/>
    <w:rsid w:val="005D74AB"/>
    <w:rsid w:val="005D7AB9"/>
    <w:rsid w:val="005E1A97"/>
    <w:rsid w:val="005E2F84"/>
    <w:rsid w:val="005E5C0A"/>
    <w:rsid w:val="005F059C"/>
    <w:rsid w:val="005F18A5"/>
    <w:rsid w:val="005F2EA5"/>
    <w:rsid w:val="006013A1"/>
    <w:rsid w:val="00611F29"/>
    <w:rsid w:val="0061358A"/>
    <w:rsid w:val="00615F8A"/>
    <w:rsid w:val="0061639C"/>
    <w:rsid w:val="00616DF4"/>
    <w:rsid w:val="006218B9"/>
    <w:rsid w:val="0062545A"/>
    <w:rsid w:val="00627C3F"/>
    <w:rsid w:val="006505D0"/>
    <w:rsid w:val="006615E5"/>
    <w:rsid w:val="00661C7B"/>
    <w:rsid w:val="00670234"/>
    <w:rsid w:val="0067695F"/>
    <w:rsid w:val="00684820"/>
    <w:rsid w:val="00685F13"/>
    <w:rsid w:val="006861EA"/>
    <w:rsid w:val="00692C5E"/>
    <w:rsid w:val="00693019"/>
    <w:rsid w:val="00694A75"/>
    <w:rsid w:val="00696E78"/>
    <w:rsid w:val="00697461"/>
    <w:rsid w:val="006A0065"/>
    <w:rsid w:val="006A0374"/>
    <w:rsid w:val="006A04CC"/>
    <w:rsid w:val="006A2D03"/>
    <w:rsid w:val="006A61AA"/>
    <w:rsid w:val="006A7D46"/>
    <w:rsid w:val="006B1F8D"/>
    <w:rsid w:val="006B397A"/>
    <w:rsid w:val="006B4AC4"/>
    <w:rsid w:val="006B529F"/>
    <w:rsid w:val="006B6B38"/>
    <w:rsid w:val="006B7343"/>
    <w:rsid w:val="006C18D8"/>
    <w:rsid w:val="006D0300"/>
    <w:rsid w:val="006D7B38"/>
    <w:rsid w:val="006D7BD4"/>
    <w:rsid w:val="006E130C"/>
    <w:rsid w:val="006E4FF7"/>
    <w:rsid w:val="00700BA3"/>
    <w:rsid w:val="00706FF5"/>
    <w:rsid w:val="0071051A"/>
    <w:rsid w:val="00711D38"/>
    <w:rsid w:val="00712E97"/>
    <w:rsid w:val="00715170"/>
    <w:rsid w:val="00716247"/>
    <w:rsid w:val="00721927"/>
    <w:rsid w:val="00722FBA"/>
    <w:rsid w:val="007343EC"/>
    <w:rsid w:val="00736598"/>
    <w:rsid w:val="00741358"/>
    <w:rsid w:val="00741EF3"/>
    <w:rsid w:val="007421C8"/>
    <w:rsid w:val="00744026"/>
    <w:rsid w:val="0074425E"/>
    <w:rsid w:val="00746F53"/>
    <w:rsid w:val="00754261"/>
    <w:rsid w:val="00757236"/>
    <w:rsid w:val="00760AC9"/>
    <w:rsid w:val="0076244B"/>
    <w:rsid w:val="00774C40"/>
    <w:rsid w:val="007752E6"/>
    <w:rsid w:val="0078123E"/>
    <w:rsid w:val="00786B66"/>
    <w:rsid w:val="00787320"/>
    <w:rsid w:val="0079363E"/>
    <w:rsid w:val="007A2842"/>
    <w:rsid w:val="007A3327"/>
    <w:rsid w:val="007A3B2F"/>
    <w:rsid w:val="007A4764"/>
    <w:rsid w:val="007A7F7B"/>
    <w:rsid w:val="007B2113"/>
    <w:rsid w:val="007C1EE7"/>
    <w:rsid w:val="007C24C9"/>
    <w:rsid w:val="007C43A1"/>
    <w:rsid w:val="007C4C7C"/>
    <w:rsid w:val="007C71EB"/>
    <w:rsid w:val="007C7978"/>
    <w:rsid w:val="007D032E"/>
    <w:rsid w:val="007E0000"/>
    <w:rsid w:val="007E2463"/>
    <w:rsid w:val="007E2565"/>
    <w:rsid w:val="007F0018"/>
    <w:rsid w:val="007F30F9"/>
    <w:rsid w:val="00800EDB"/>
    <w:rsid w:val="008053EE"/>
    <w:rsid w:val="0080601E"/>
    <w:rsid w:val="00807169"/>
    <w:rsid w:val="00813229"/>
    <w:rsid w:val="00814F38"/>
    <w:rsid w:val="008229A6"/>
    <w:rsid w:val="008411C6"/>
    <w:rsid w:val="00842715"/>
    <w:rsid w:val="00843619"/>
    <w:rsid w:val="008441F7"/>
    <w:rsid w:val="00845E31"/>
    <w:rsid w:val="00860D1C"/>
    <w:rsid w:val="008645F3"/>
    <w:rsid w:val="00864D5E"/>
    <w:rsid w:val="0086538A"/>
    <w:rsid w:val="00865FA7"/>
    <w:rsid w:val="008703E0"/>
    <w:rsid w:val="00872833"/>
    <w:rsid w:val="00875C56"/>
    <w:rsid w:val="008806D7"/>
    <w:rsid w:val="008806EF"/>
    <w:rsid w:val="00883C58"/>
    <w:rsid w:val="00893BD7"/>
    <w:rsid w:val="00894DA6"/>
    <w:rsid w:val="00896AF8"/>
    <w:rsid w:val="0089716F"/>
    <w:rsid w:val="00897F3B"/>
    <w:rsid w:val="008A1612"/>
    <w:rsid w:val="008A185A"/>
    <w:rsid w:val="008A1C24"/>
    <w:rsid w:val="008A6089"/>
    <w:rsid w:val="008B31B6"/>
    <w:rsid w:val="008B5419"/>
    <w:rsid w:val="008B7AD6"/>
    <w:rsid w:val="008C0D35"/>
    <w:rsid w:val="008C4114"/>
    <w:rsid w:val="008C798C"/>
    <w:rsid w:val="008D3273"/>
    <w:rsid w:val="008D38A9"/>
    <w:rsid w:val="008E71D7"/>
    <w:rsid w:val="008F0405"/>
    <w:rsid w:val="008F0823"/>
    <w:rsid w:val="008F0879"/>
    <w:rsid w:val="008F77ED"/>
    <w:rsid w:val="0090016A"/>
    <w:rsid w:val="0090497F"/>
    <w:rsid w:val="00907A25"/>
    <w:rsid w:val="00911A55"/>
    <w:rsid w:val="00914351"/>
    <w:rsid w:val="00930B7F"/>
    <w:rsid w:val="009355C7"/>
    <w:rsid w:val="00945795"/>
    <w:rsid w:val="00956BB8"/>
    <w:rsid w:val="00956C68"/>
    <w:rsid w:val="009655EA"/>
    <w:rsid w:val="00967DEB"/>
    <w:rsid w:val="009707DC"/>
    <w:rsid w:val="00970F20"/>
    <w:rsid w:val="009714C1"/>
    <w:rsid w:val="00984497"/>
    <w:rsid w:val="00984E08"/>
    <w:rsid w:val="00985BBA"/>
    <w:rsid w:val="00987347"/>
    <w:rsid w:val="00995AAC"/>
    <w:rsid w:val="00997079"/>
    <w:rsid w:val="009A3DF7"/>
    <w:rsid w:val="009B1C93"/>
    <w:rsid w:val="009B3771"/>
    <w:rsid w:val="009B577B"/>
    <w:rsid w:val="009C132E"/>
    <w:rsid w:val="009C1469"/>
    <w:rsid w:val="009C1822"/>
    <w:rsid w:val="009C43D2"/>
    <w:rsid w:val="009C6403"/>
    <w:rsid w:val="009C6721"/>
    <w:rsid w:val="009C69A7"/>
    <w:rsid w:val="009D3427"/>
    <w:rsid w:val="009D63B9"/>
    <w:rsid w:val="009E27D8"/>
    <w:rsid w:val="009E51BF"/>
    <w:rsid w:val="009E667D"/>
    <w:rsid w:val="009F0297"/>
    <w:rsid w:val="009F39B3"/>
    <w:rsid w:val="009F5E0B"/>
    <w:rsid w:val="009F70C5"/>
    <w:rsid w:val="00A0079F"/>
    <w:rsid w:val="00A04253"/>
    <w:rsid w:val="00A0702F"/>
    <w:rsid w:val="00A07220"/>
    <w:rsid w:val="00A1090E"/>
    <w:rsid w:val="00A10A59"/>
    <w:rsid w:val="00A11E27"/>
    <w:rsid w:val="00A125B1"/>
    <w:rsid w:val="00A135CE"/>
    <w:rsid w:val="00A14CFF"/>
    <w:rsid w:val="00A17E35"/>
    <w:rsid w:val="00A20D62"/>
    <w:rsid w:val="00A24636"/>
    <w:rsid w:val="00A266F3"/>
    <w:rsid w:val="00A26D67"/>
    <w:rsid w:val="00A273F8"/>
    <w:rsid w:val="00A30B06"/>
    <w:rsid w:val="00A33883"/>
    <w:rsid w:val="00A33979"/>
    <w:rsid w:val="00A34B64"/>
    <w:rsid w:val="00A44544"/>
    <w:rsid w:val="00A50655"/>
    <w:rsid w:val="00A553F0"/>
    <w:rsid w:val="00A577CB"/>
    <w:rsid w:val="00A61593"/>
    <w:rsid w:val="00A6421E"/>
    <w:rsid w:val="00A6661E"/>
    <w:rsid w:val="00A769B3"/>
    <w:rsid w:val="00A77AE4"/>
    <w:rsid w:val="00A80BFC"/>
    <w:rsid w:val="00A80C34"/>
    <w:rsid w:val="00A86A68"/>
    <w:rsid w:val="00A90B2B"/>
    <w:rsid w:val="00A95906"/>
    <w:rsid w:val="00AA0517"/>
    <w:rsid w:val="00AA108D"/>
    <w:rsid w:val="00AA2E8B"/>
    <w:rsid w:val="00AA6EE6"/>
    <w:rsid w:val="00AB3C7A"/>
    <w:rsid w:val="00AB49AF"/>
    <w:rsid w:val="00AB4F02"/>
    <w:rsid w:val="00AB747B"/>
    <w:rsid w:val="00AC09EF"/>
    <w:rsid w:val="00AD1EAF"/>
    <w:rsid w:val="00AD622F"/>
    <w:rsid w:val="00AE7778"/>
    <w:rsid w:val="00AF00F6"/>
    <w:rsid w:val="00AF3249"/>
    <w:rsid w:val="00B0071A"/>
    <w:rsid w:val="00B0496F"/>
    <w:rsid w:val="00B04F12"/>
    <w:rsid w:val="00B04F86"/>
    <w:rsid w:val="00B07499"/>
    <w:rsid w:val="00B10470"/>
    <w:rsid w:val="00B14D7C"/>
    <w:rsid w:val="00B15F53"/>
    <w:rsid w:val="00B25DE5"/>
    <w:rsid w:val="00B3182A"/>
    <w:rsid w:val="00B403A7"/>
    <w:rsid w:val="00B4105E"/>
    <w:rsid w:val="00B52F2A"/>
    <w:rsid w:val="00B57DCB"/>
    <w:rsid w:val="00B62445"/>
    <w:rsid w:val="00B62F3F"/>
    <w:rsid w:val="00B64A04"/>
    <w:rsid w:val="00B6582A"/>
    <w:rsid w:val="00B67854"/>
    <w:rsid w:val="00B80F6D"/>
    <w:rsid w:val="00B831A3"/>
    <w:rsid w:val="00B857E6"/>
    <w:rsid w:val="00B86463"/>
    <w:rsid w:val="00B9070B"/>
    <w:rsid w:val="00B90CA1"/>
    <w:rsid w:val="00B919D1"/>
    <w:rsid w:val="00B95BF8"/>
    <w:rsid w:val="00BA4197"/>
    <w:rsid w:val="00BA53CE"/>
    <w:rsid w:val="00BA7C15"/>
    <w:rsid w:val="00BC0B23"/>
    <w:rsid w:val="00BC171B"/>
    <w:rsid w:val="00BC7CCD"/>
    <w:rsid w:val="00BD42E9"/>
    <w:rsid w:val="00BD5051"/>
    <w:rsid w:val="00BD51B2"/>
    <w:rsid w:val="00BE0D2C"/>
    <w:rsid w:val="00BE4C8F"/>
    <w:rsid w:val="00BE56F6"/>
    <w:rsid w:val="00BE6459"/>
    <w:rsid w:val="00BF264E"/>
    <w:rsid w:val="00BF49B2"/>
    <w:rsid w:val="00C0149F"/>
    <w:rsid w:val="00C03289"/>
    <w:rsid w:val="00C04732"/>
    <w:rsid w:val="00C05546"/>
    <w:rsid w:val="00C1747A"/>
    <w:rsid w:val="00C224A3"/>
    <w:rsid w:val="00C25A80"/>
    <w:rsid w:val="00C25F70"/>
    <w:rsid w:val="00C26103"/>
    <w:rsid w:val="00C3092B"/>
    <w:rsid w:val="00C347CF"/>
    <w:rsid w:val="00C376EE"/>
    <w:rsid w:val="00C40471"/>
    <w:rsid w:val="00C42098"/>
    <w:rsid w:val="00C43217"/>
    <w:rsid w:val="00C477CA"/>
    <w:rsid w:val="00C50B6D"/>
    <w:rsid w:val="00C531BE"/>
    <w:rsid w:val="00C56457"/>
    <w:rsid w:val="00C57030"/>
    <w:rsid w:val="00C65287"/>
    <w:rsid w:val="00C73D03"/>
    <w:rsid w:val="00C857FD"/>
    <w:rsid w:val="00C87BDF"/>
    <w:rsid w:val="00C925F3"/>
    <w:rsid w:val="00C93BFC"/>
    <w:rsid w:val="00C97AAA"/>
    <w:rsid w:val="00C97AB8"/>
    <w:rsid w:val="00CA2681"/>
    <w:rsid w:val="00CA468C"/>
    <w:rsid w:val="00CA4FC0"/>
    <w:rsid w:val="00CB4F04"/>
    <w:rsid w:val="00CC5140"/>
    <w:rsid w:val="00CD34D0"/>
    <w:rsid w:val="00CD3F6B"/>
    <w:rsid w:val="00CD44B3"/>
    <w:rsid w:val="00CD50E0"/>
    <w:rsid w:val="00CD6630"/>
    <w:rsid w:val="00CE1C35"/>
    <w:rsid w:val="00CE1DF2"/>
    <w:rsid w:val="00CE53CF"/>
    <w:rsid w:val="00CE6388"/>
    <w:rsid w:val="00CE6BF9"/>
    <w:rsid w:val="00CF0377"/>
    <w:rsid w:val="00CF13AB"/>
    <w:rsid w:val="00CF5635"/>
    <w:rsid w:val="00CF6FAD"/>
    <w:rsid w:val="00D02E92"/>
    <w:rsid w:val="00D056A3"/>
    <w:rsid w:val="00D05E0D"/>
    <w:rsid w:val="00D1152D"/>
    <w:rsid w:val="00D27D6C"/>
    <w:rsid w:val="00D34D53"/>
    <w:rsid w:val="00D35BEA"/>
    <w:rsid w:val="00D35F1E"/>
    <w:rsid w:val="00D36327"/>
    <w:rsid w:val="00D42CC8"/>
    <w:rsid w:val="00D433CD"/>
    <w:rsid w:val="00D47BB3"/>
    <w:rsid w:val="00D51EB2"/>
    <w:rsid w:val="00D55F5F"/>
    <w:rsid w:val="00D56489"/>
    <w:rsid w:val="00D57C64"/>
    <w:rsid w:val="00D61F91"/>
    <w:rsid w:val="00D63AD4"/>
    <w:rsid w:val="00D66113"/>
    <w:rsid w:val="00D740FE"/>
    <w:rsid w:val="00D75F1A"/>
    <w:rsid w:val="00D77AE1"/>
    <w:rsid w:val="00D80C72"/>
    <w:rsid w:val="00D827E7"/>
    <w:rsid w:val="00D82F6C"/>
    <w:rsid w:val="00D87FD3"/>
    <w:rsid w:val="00D92B20"/>
    <w:rsid w:val="00D95EBC"/>
    <w:rsid w:val="00DA0EAB"/>
    <w:rsid w:val="00DA2F64"/>
    <w:rsid w:val="00DA42F9"/>
    <w:rsid w:val="00DA5EE1"/>
    <w:rsid w:val="00DB6C37"/>
    <w:rsid w:val="00DB7F89"/>
    <w:rsid w:val="00DC6E85"/>
    <w:rsid w:val="00DD25E3"/>
    <w:rsid w:val="00DD302C"/>
    <w:rsid w:val="00DD5D0C"/>
    <w:rsid w:val="00DD7DE8"/>
    <w:rsid w:val="00DE4FC1"/>
    <w:rsid w:val="00DE535A"/>
    <w:rsid w:val="00DE6995"/>
    <w:rsid w:val="00DE7B39"/>
    <w:rsid w:val="00DE7D68"/>
    <w:rsid w:val="00DF024F"/>
    <w:rsid w:val="00DF0ED3"/>
    <w:rsid w:val="00DF1A79"/>
    <w:rsid w:val="00DF2A01"/>
    <w:rsid w:val="00DF3AD0"/>
    <w:rsid w:val="00E01625"/>
    <w:rsid w:val="00E0167B"/>
    <w:rsid w:val="00E0592F"/>
    <w:rsid w:val="00E11781"/>
    <w:rsid w:val="00E3198F"/>
    <w:rsid w:val="00E34DFA"/>
    <w:rsid w:val="00E350DA"/>
    <w:rsid w:val="00E37DE3"/>
    <w:rsid w:val="00E42315"/>
    <w:rsid w:val="00E43505"/>
    <w:rsid w:val="00E553D1"/>
    <w:rsid w:val="00E67009"/>
    <w:rsid w:val="00E707B5"/>
    <w:rsid w:val="00E84984"/>
    <w:rsid w:val="00E91F1F"/>
    <w:rsid w:val="00E925A2"/>
    <w:rsid w:val="00E9320F"/>
    <w:rsid w:val="00E95D63"/>
    <w:rsid w:val="00EA69E8"/>
    <w:rsid w:val="00EC0D61"/>
    <w:rsid w:val="00EC1A2F"/>
    <w:rsid w:val="00EC1C50"/>
    <w:rsid w:val="00EC2447"/>
    <w:rsid w:val="00EC63BA"/>
    <w:rsid w:val="00ED0BD5"/>
    <w:rsid w:val="00ED5258"/>
    <w:rsid w:val="00EE2BAA"/>
    <w:rsid w:val="00EE6CE1"/>
    <w:rsid w:val="00EF48EA"/>
    <w:rsid w:val="00EF5E28"/>
    <w:rsid w:val="00EF739B"/>
    <w:rsid w:val="00F030C9"/>
    <w:rsid w:val="00F033D7"/>
    <w:rsid w:val="00F056EF"/>
    <w:rsid w:val="00F11B63"/>
    <w:rsid w:val="00F22092"/>
    <w:rsid w:val="00F25084"/>
    <w:rsid w:val="00F301F4"/>
    <w:rsid w:val="00F35585"/>
    <w:rsid w:val="00F37467"/>
    <w:rsid w:val="00F37DAF"/>
    <w:rsid w:val="00F41990"/>
    <w:rsid w:val="00F41D4D"/>
    <w:rsid w:val="00F4637B"/>
    <w:rsid w:val="00F5069B"/>
    <w:rsid w:val="00F522FC"/>
    <w:rsid w:val="00F57A63"/>
    <w:rsid w:val="00F61EB2"/>
    <w:rsid w:val="00F62636"/>
    <w:rsid w:val="00F651D5"/>
    <w:rsid w:val="00F70710"/>
    <w:rsid w:val="00F73612"/>
    <w:rsid w:val="00F761F2"/>
    <w:rsid w:val="00F7658D"/>
    <w:rsid w:val="00F77364"/>
    <w:rsid w:val="00F81285"/>
    <w:rsid w:val="00F81FF5"/>
    <w:rsid w:val="00F82285"/>
    <w:rsid w:val="00F82430"/>
    <w:rsid w:val="00F82A54"/>
    <w:rsid w:val="00F8674B"/>
    <w:rsid w:val="00F8691D"/>
    <w:rsid w:val="00F91723"/>
    <w:rsid w:val="00FA2B11"/>
    <w:rsid w:val="00FA2E73"/>
    <w:rsid w:val="00FB2842"/>
    <w:rsid w:val="00FB4089"/>
    <w:rsid w:val="00FC23EB"/>
    <w:rsid w:val="00FD0011"/>
    <w:rsid w:val="00FD3B2F"/>
    <w:rsid w:val="00FE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FE9015-5F5B-402A-A31C-2F0526D0E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234"/>
  </w:style>
  <w:style w:type="paragraph" w:styleId="1">
    <w:name w:val="heading 1"/>
    <w:basedOn w:val="a"/>
    <w:next w:val="a"/>
    <w:link w:val="10"/>
    <w:qFormat/>
    <w:rsid w:val="007365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365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365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3659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F30F9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7F30F9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paragraph" w:styleId="7">
    <w:name w:val="heading 7"/>
    <w:basedOn w:val="a"/>
    <w:next w:val="a"/>
    <w:link w:val="70"/>
    <w:unhideWhenUsed/>
    <w:qFormat/>
    <w:rsid w:val="00897F3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897F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73659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semiHidden/>
    <w:rsid w:val="00F73612"/>
  </w:style>
  <w:style w:type="paragraph" w:styleId="a3">
    <w:name w:val="header"/>
    <w:basedOn w:val="a"/>
    <w:link w:val="a4"/>
    <w:rsid w:val="00F73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73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73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F736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73612"/>
  </w:style>
  <w:style w:type="table" w:styleId="a8">
    <w:name w:val="Table Grid"/>
    <w:basedOn w:val="a1"/>
    <w:rsid w:val="00F7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F736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F7361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7361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c">
    <w:name w:val="список с точками"/>
    <w:basedOn w:val="a"/>
    <w:rsid w:val="00F73612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">
    <w:name w:val="загол-схемы-табл"/>
    <w:basedOn w:val="a"/>
    <w:rsid w:val="00F73612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d">
    <w:name w:val="Знак"/>
    <w:basedOn w:val="a"/>
    <w:rsid w:val="00F7361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Default">
    <w:name w:val="Default"/>
    <w:rsid w:val="00D51E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8"/>
    <w:rsid w:val="00024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3659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365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3659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659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736598"/>
    <w:rPr>
      <w:rFonts w:ascii="Arial" w:eastAsia="Times New Roman" w:hAnsi="Arial" w:cs="Arial"/>
      <w:lang w:eastAsia="ru-RU"/>
    </w:rPr>
  </w:style>
  <w:style w:type="paragraph" w:customStyle="1" w:styleId="FR2">
    <w:name w:val="FR2"/>
    <w:rsid w:val="00736598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styleId="21">
    <w:name w:val="Body Text Indent 2"/>
    <w:basedOn w:val="a"/>
    <w:link w:val="22"/>
    <w:rsid w:val="0073659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365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736598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73659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f0">
    <w:name w:val="Block Text"/>
    <w:basedOn w:val="a"/>
    <w:rsid w:val="00736598"/>
    <w:pPr>
      <w:spacing w:after="0" w:line="380" w:lineRule="auto"/>
      <w:ind w:left="1040" w:right="14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Body Text Indent"/>
    <w:basedOn w:val="a"/>
    <w:link w:val="af2"/>
    <w:rsid w:val="007365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736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73659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3">
    <w:name w:val="Основной шрифт"/>
    <w:rsid w:val="00736598"/>
  </w:style>
  <w:style w:type="paragraph" w:styleId="af4">
    <w:name w:val="Plain Text"/>
    <w:basedOn w:val="a"/>
    <w:link w:val="af5"/>
    <w:rsid w:val="0073659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365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ody Text"/>
    <w:basedOn w:val="a"/>
    <w:link w:val="af7"/>
    <w:rsid w:val="007365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736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7365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73659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73659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7365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8">
    <w:name w:val="Font Style58"/>
    <w:rsid w:val="00736598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rsid w:val="00736598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rsid w:val="007365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rsid w:val="007365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rsid w:val="00736598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9">
    <w:name w:val="Font Style69"/>
    <w:rsid w:val="0073659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rsid w:val="0073659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rsid w:val="00736598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8">
    <w:name w:val="Document Map"/>
    <w:basedOn w:val="a"/>
    <w:link w:val="af9"/>
    <w:rsid w:val="0073659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Схема документа Знак"/>
    <w:basedOn w:val="a0"/>
    <w:link w:val="af8"/>
    <w:rsid w:val="007365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3">
    <w:name w:val="style33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qFormat/>
    <w:rsid w:val="00736598"/>
    <w:rPr>
      <w:b/>
      <w:bCs/>
    </w:rPr>
  </w:style>
  <w:style w:type="character" w:styleId="afb">
    <w:name w:val="Emphasis"/>
    <w:qFormat/>
    <w:rsid w:val="00736598"/>
    <w:rPr>
      <w:i/>
      <w:iCs/>
    </w:rPr>
  </w:style>
  <w:style w:type="paragraph" w:customStyle="1" w:styleId="style27">
    <w:name w:val="style27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48">
    <w:name w:val="style48"/>
    <w:rsid w:val="00736598"/>
  </w:style>
  <w:style w:type="paragraph" w:customStyle="1" w:styleId="style331">
    <w:name w:val="style331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rmal (Web)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D622F"/>
  </w:style>
  <w:style w:type="character" w:styleId="afd">
    <w:name w:val="Placeholder Text"/>
    <w:basedOn w:val="a0"/>
    <w:uiPriority w:val="99"/>
    <w:semiHidden/>
    <w:rsid w:val="00AD622F"/>
    <w:rPr>
      <w:color w:val="808080"/>
    </w:rPr>
  </w:style>
  <w:style w:type="table" w:customStyle="1" w:styleId="26">
    <w:name w:val="Сетка таблицы2"/>
    <w:basedOn w:val="a1"/>
    <w:next w:val="a8"/>
    <w:rsid w:val="00AD6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semiHidden/>
    <w:unhideWhenUsed/>
    <w:rsid w:val="007F30F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F30F9"/>
    <w:rPr>
      <w:sz w:val="16"/>
      <w:szCs w:val="16"/>
    </w:rPr>
  </w:style>
  <w:style w:type="character" w:customStyle="1" w:styleId="50">
    <w:name w:val="Заголовок 5 Знак"/>
    <w:basedOn w:val="a0"/>
    <w:link w:val="5"/>
    <w:rsid w:val="007F30F9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7F30F9"/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numbering" w:customStyle="1" w:styleId="33">
    <w:name w:val="Нет списка3"/>
    <w:next w:val="a2"/>
    <w:uiPriority w:val="99"/>
    <w:semiHidden/>
    <w:unhideWhenUsed/>
    <w:rsid w:val="007F30F9"/>
  </w:style>
  <w:style w:type="paragraph" w:styleId="afe">
    <w:name w:val="caption"/>
    <w:basedOn w:val="a"/>
    <w:next w:val="a"/>
    <w:qFormat/>
    <w:rsid w:val="007F30F9"/>
    <w:pPr>
      <w:spacing w:before="120" w:after="12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97F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97F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41">
    <w:name w:val="Нет списка4"/>
    <w:next w:val="a2"/>
    <w:uiPriority w:val="99"/>
    <w:semiHidden/>
    <w:unhideWhenUsed/>
    <w:rsid w:val="00897F3B"/>
  </w:style>
  <w:style w:type="table" w:customStyle="1" w:styleId="34">
    <w:name w:val="Сетка таблицы3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next w:val="a8"/>
    <w:uiPriority w:val="39"/>
    <w:rsid w:val="00C42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next w:val="a8"/>
    <w:uiPriority w:val="39"/>
    <w:rsid w:val="00C42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2"/>
    <w:uiPriority w:val="99"/>
    <w:semiHidden/>
    <w:unhideWhenUsed/>
    <w:rsid w:val="00285831"/>
  </w:style>
  <w:style w:type="table" w:customStyle="1" w:styleId="81">
    <w:name w:val="Сетка таблицы8"/>
    <w:basedOn w:val="a1"/>
    <w:next w:val="a8"/>
    <w:uiPriority w:val="39"/>
    <w:rsid w:val="002858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footnote text"/>
    <w:basedOn w:val="a"/>
    <w:link w:val="aff0"/>
    <w:uiPriority w:val="99"/>
    <w:unhideWhenUsed/>
    <w:rsid w:val="00285831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285831"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sid w:val="00285831"/>
    <w:rPr>
      <w:vertAlign w:val="superscript"/>
    </w:rPr>
  </w:style>
  <w:style w:type="paragraph" w:customStyle="1" w:styleId="13">
    <w:name w:val="Обычный1"/>
    <w:rsid w:val="00FE5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91">
    <w:name w:val="Сетка таблицы9"/>
    <w:basedOn w:val="a1"/>
    <w:next w:val="a8"/>
    <w:uiPriority w:val="39"/>
    <w:rsid w:val="00945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uiPriority w:val="99"/>
    <w:semiHidden/>
    <w:unhideWhenUsed/>
    <w:rsid w:val="00945795"/>
  </w:style>
  <w:style w:type="table" w:customStyle="1" w:styleId="100">
    <w:name w:val="Сетка таблицы10"/>
    <w:basedOn w:val="a1"/>
    <w:next w:val="a8"/>
    <w:uiPriority w:val="39"/>
    <w:rsid w:val="00945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next w:val="a8"/>
    <w:uiPriority w:val="39"/>
    <w:rsid w:val="001E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next w:val="a8"/>
    <w:uiPriority w:val="39"/>
    <w:rsid w:val="001E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next w:val="a8"/>
    <w:uiPriority w:val="39"/>
    <w:rsid w:val="00C25F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059B80-F3DC-43AC-B7F8-296EB9A97DFE}"/>
</file>

<file path=customXml/itemProps2.xml><?xml version="1.0" encoding="utf-8"?>
<ds:datastoreItem xmlns:ds="http://schemas.openxmlformats.org/officeDocument/2006/customXml" ds:itemID="{15A2BFAD-5575-4F72-BBDD-40FB1C9257B9}"/>
</file>

<file path=customXml/itemProps3.xml><?xml version="1.0" encoding="utf-8"?>
<ds:datastoreItem xmlns:ds="http://schemas.openxmlformats.org/officeDocument/2006/customXml" ds:itemID="{6F444F77-635A-42FB-9715-0219ADA34C86}"/>
</file>

<file path=customXml/itemProps4.xml><?xml version="1.0" encoding="utf-8"?>
<ds:datastoreItem xmlns:ds="http://schemas.openxmlformats.org/officeDocument/2006/customXml" ds:itemID="{793703E7-EB6E-4678-81CB-FFB157E9A6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3145</TotalTime>
  <Pages>22</Pages>
  <Words>5216</Words>
  <Characters>29736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М. Веряскина</dc:creator>
  <cp:keywords/>
  <dc:description/>
  <cp:lastModifiedBy>Веряскина Елена Михайловна</cp:lastModifiedBy>
  <cp:revision>478</cp:revision>
  <cp:lastPrinted>2020-11-05T05:38:00Z</cp:lastPrinted>
  <dcterms:created xsi:type="dcterms:W3CDTF">2013-02-15T08:38:00Z</dcterms:created>
  <dcterms:modified xsi:type="dcterms:W3CDTF">2022-06-25T08:32:00Z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